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9F" w:rsidRDefault="00373D9F" w:rsidP="00373D9F">
      <w:pPr>
        <w:spacing w:before="120"/>
        <w:rPr>
          <w:b/>
          <w:cap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13</w:t>
      </w:r>
      <w:r w:rsidRPr="00B666C2">
        <w:rPr>
          <w:b/>
          <w:color w:val="000000"/>
          <w:sz w:val="22"/>
          <w:szCs w:val="22"/>
        </w:rPr>
        <w:t xml:space="preserve">. OŚWIADCZENIE O </w:t>
      </w:r>
      <w:r>
        <w:rPr>
          <w:b/>
          <w:color w:val="000000"/>
          <w:sz w:val="22"/>
          <w:szCs w:val="22"/>
        </w:rPr>
        <w:t>SPEŁNIENIU WYMOGÓW</w:t>
      </w:r>
    </w:p>
    <w:p w:rsidR="00373D9F" w:rsidRPr="00B666C2" w:rsidRDefault="00373D9F" w:rsidP="00373D9F">
      <w:pPr>
        <w:shd w:val="clear" w:color="auto" w:fill="FFFFFF"/>
        <w:spacing w:before="200"/>
        <w:ind w:left="-100" w:right="105"/>
        <w:jc w:val="both"/>
        <w:rPr>
          <w:color w:val="000000"/>
          <w:sz w:val="22"/>
          <w:szCs w:val="22"/>
        </w:rPr>
      </w:pPr>
      <w:r w:rsidRPr="00B666C2">
        <w:rPr>
          <w:b/>
          <w:bCs/>
          <w:color w:val="000000"/>
          <w:sz w:val="22"/>
          <w:szCs w:val="22"/>
        </w:rPr>
        <w:t>Oświadczam, że:</w:t>
      </w:r>
    </w:p>
    <w:p w:rsidR="00373D9F" w:rsidRPr="003D0449" w:rsidRDefault="00373D9F" w:rsidP="00373D9F">
      <w:pPr>
        <w:numPr>
          <w:ilvl w:val="1"/>
          <w:numId w:val="1"/>
        </w:numPr>
        <w:tabs>
          <w:tab w:val="left" w:pos="426"/>
        </w:tabs>
        <w:spacing w:line="264" w:lineRule="auto"/>
        <w:ind w:left="426" w:hanging="284"/>
        <w:jc w:val="both"/>
        <w:rPr>
          <w:spacing w:val="-6"/>
          <w:sz w:val="22"/>
          <w:szCs w:val="22"/>
        </w:rPr>
      </w:pPr>
      <w:r w:rsidRPr="003D0449">
        <w:rPr>
          <w:spacing w:val="-6"/>
          <w:sz w:val="22"/>
          <w:szCs w:val="22"/>
        </w:rPr>
        <w:t>korzystam z pełni praw publicznych;</w:t>
      </w:r>
    </w:p>
    <w:p w:rsidR="00373D9F" w:rsidRPr="003D0449" w:rsidRDefault="00373D9F" w:rsidP="00373D9F">
      <w:pPr>
        <w:numPr>
          <w:ilvl w:val="1"/>
          <w:numId w:val="1"/>
        </w:numPr>
        <w:tabs>
          <w:tab w:val="left" w:pos="426"/>
        </w:tabs>
        <w:spacing w:line="264" w:lineRule="auto"/>
        <w:ind w:left="426" w:hanging="284"/>
        <w:jc w:val="both"/>
        <w:rPr>
          <w:spacing w:val="-6"/>
          <w:sz w:val="22"/>
          <w:szCs w:val="22"/>
        </w:rPr>
      </w:pPr>
      <w:r w:rsidRPr="003D0449">
        <w:rPr>
          <w:spacing w:val="-6"/>
          <w:sz w:val="22"/>
          <w:szCs w:val="22"/>
        </w:rPr>
        <w:t>posiadam pełną zdolność do czynności prawnych;</w:t>
      </w:r>
    </w:p>
    <w:p w:rsidR="00373D9F" w:rsidRDefault="00373D9F" w:rsidP="00373D9F">
      <w:pPr>
        <w:numPr>
          <w:ilvl w:val="1"/>
          <w:numId w:val="1"/>
        </w:numPr>
        <w:tabs>
          <w:tab w:val="left" w:pos="426"/>
        </w:tabs>
        <w:spacing w:line="264" w:lineRule="auto"/>
        <w:ind w:left="426" w:hanging="284"/>
        <w:jc w:val="both"/>
        <w:rPr>
          <w:color w:val="000000"/>
          <w:spacing w:val="-6"/>
          <w:sz w:val="22"/>
          <w:szCs w:val="22"/>
        </w:rPr>
      </w:pPr>
      <w:r w:rsidRPr="003D0449">
        <w:rPr>
          <w:spacing w:val="-6"/>
          <w:sz w:val="22"/>
          <w:szCs w:val="22"/>
        </w:rPr>
        <w:t>nie jestem skazana/y prawomocnym wyrokiem sądu</w:t>
      </w:r>
      <w:r w:rsidRPr="003D0449">
        <w:rPr>
          <w:color w:val="333333"/>
          <w:spacing w:val="-6"/>
          <w:sz w:val="22"/>
          <w:szCs w:val="22"/>
          <w:shd w:val="clear" w:color="auto" w:fill="FFFFFF"/>
        </w:rPr>
        <w:t xml:space="preserve"> </w:t>
      </w:r>
      <w:r w:rsidRPr="003D0449">
        <w:rPr>
          <w:color w:val="000000"/>
          <w:spacing w:val="-6"/>
          <w:sz w:val="22"/>
          <w:szCs w:val="22"/>
          <w:shd w:val="clear" w:color="auto" w:fill="FFFFFF"/>
        </w:rPr>
        <w:t>za przestępstwo umyślne ścigane z oskarżenia publicznego lub umyślne przestępstwo skarbowe</w:t>
      </w:r>
      <w:r w:rsidRPr="003D0449">
        <w:rPr>
          <w:color w:val="000000"/>
          <w:spacing w:val="-6"/>
          <w:sz w:val="22"/>
          <w:szCs w:val="22"/>
        </w:rPr>
        <w:t xml:space="preserve">; </w:t>
      </w:r>
    </w:p>
    <w:p w:rsidR="00373D9F" w:rsidRPr="00074812" w:rsidRDefault="00373D9F" w:rsidP="00373D9F">
      <w:pPr>
        <w:numPr>
          <w:ilvl w:val="1"/>
          <w:numId w:val="1"/>
        </w:numPr>
        <w:tabs>
          <w:tab w:val="left" w:pos="426"/>
        </w:tabs>
        <w:spacing w:line="264" w:lineRule="auto"/>
        <w:ind w:left="426" w:hanging="284"/>
        <w:jc w:val="both"/>
        <w:rPr>
          <w:color w:val="000000"/>
          <w:spacing w:val="-6"/>
          <w:sz w:val="22"/>
          <w:szCs w:val="22"/>
        </w:rPr>
      </w:pPr>
      <w:r w:rsidRPr="0048593B">
        <w:rPr>
          <w:color w:val="000000"/>
          <w:spacing w:val="-6"/>
          <w:sz w:val="22"/>
        </w:rPr>
        <w:t>posiadam znajomość języka angielskiego w stopniu umożliwiającym swobodne wykonywanie czynności eksperckich;</w:t>
      </w:r>
      <w:r w:rsidRPr="00074812">
        <w:rPr>
          <w:color w:val="000000"/>
          <w:spacing w:val="-6"/>
          <w:sz w:val="22"/>
          <w:szCs w:val="22"/>
        </w:rPr>
        <w:t xml:space="preserve"> </w:t>
      </w:r>
    </w:p>
    <w:p w:rsidR="00373D9F" w:rsidRPr="003D0449" w:rsidRDefault="00373D9F" w:rsidP="00373D9F">
      <w:pPr>
        <w:numPr>
          <w:ilvl w:val="1"/>
          <w:numId w:val="1"/>
        </w:numPr>
        <w:tabs>
          <w:tab w:val="left" w:pos="426"/>
        </w:tabs>
        <w:spacing w:line="264" w:lineRule="auto"/>
        <w:ind w:left="426" w:hanging="284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nie jestem</w:t>
      </w:r>
      <w:r w:rsidRPr="00B666C2">
        <w:rPr>
          <w:color w:val="000000"/>
          <w:sz w:val="22"/>
          <w:szCs w:val="22"/>
        </w:rPr>
        <w:t xml:space="preserve"> współmałżonkiem, krewnym do drugiego stopnia w linii prostej lub bocznej </w:t>
      </w:r>
      <w:r>
        <w:rPr>
          <w:color w:val="000000"/>
          <w:sz w:val="22"/>
          <w:szCs w:val="22"/>
        </w:rPr>
        <w:br/>
      </w:r>
      <w:r w:rsidRPr="00B666C2">
        <w:rPr>
          <w:color w:val="000000"/>
          <w:sz w:val="22"/>
          <w:szCs w:val="22"/>
        </w:rPr>
        <w:t>lub powinowatym do drugiego stopnia w linii prostej lub bocznej pracownik</w:t>
      </w:r>
      <w:r>
        <w:rPr>
          <w:color w:val="000000"/>
          <w:sz w:val="22"/>
          <w:szCs w:val="22"/>
        </w:rPr>
        <w:t>a</w:t>
      </w:r>
      <w:r w:rsidRPr="00B666C2">
        <w:rPr>
          <w:color w:val="000000"/>
          <w:sz w:val="22"/>
          <w:szCs w:val="22"/>
        </w:rPr>
        <w:t xml:space="preserve">  Urzęd</w:t>
      </w:r>
      <w:r>
        <w:rPr>
          <w:color w:val="000000"/>
          <w:sz w:val="22"/>
          <w:szCs w:val="22"/>
        </w:rPr>
        <w:t>u;</w:t>
      </w:r>
    </w:p>
    <w:p w:rsidR="00373D9F" w:rsidRPr="003D0449" w:rsidRDefault="00373D9F" w:rsidP="00373D9F">
      <w:pPr>
        <w:numPr>
          <w:ilvl w:val="0"/>
          <w:numId w:val="3"/>
        </w:numPr>
        <w:tabs>
          <w:tab w:val="left" w:pos="426"/>
        </w:tabs>
        <w:spacing w:line="264" w:lineRule="auto"/>
        <w:ind w:left="426" w:hanging="284"/>
        <w:jc w:val="both"/>
        <w:rPr>
          <w:spacing w:val="-6"/>
          <w:sz w:val="22"/>
          <w:szCs w:val="22"/>
        </w:rPr>
      </w:pPr>
      <w:r w:rsidRPr="003D0449">
        <w:rPr>
          <w:spacing w:val="-6"/>
          <w:sz w:val="22"/>
          <w:szCs w:val="22"/>
        </w:rPr>
        <w:t xml:space="preserve">posiadam: </w:t>
      </w:r>
    </w:p>
    <w:p w:rsidR="00373D9F" w:rsidRPr="003D0449" w:rsidRDefault="00373D9F" w:rsidP="00373D9F">
      <w:pPr>
        <w:pStyle w:val="Akapitzlist"/>
        <w:numPr>
          <w:ilvl w:val="0"/>
          <w:numId w:val="2"/>
        </w:numPr>
        <w:tabs>
          <w:tab w:val="left" w:pos="567"/>
        </w:tabs>
        <w:spacing w:after="0" w:line="264" w:lineRule="auto"/>
        <w:ind w:left="567" w:hanging="283"/>
        <w:contextualSpacing w:val="0"/>
        <w:jc w:val="both"/>
        <w:rPr>
          <w:rFonts w:ascii="Times New Roman" w:hAnsi="Times New Roman" w:cs="Times New Roman"/>
          <w:spacing w:val="-6"/>
        </w:rPr>
      </w:pPr>
      <w:r w:rsidRPr="003D0449">
        <w:rPr>
          <w:rFonts w:ascii="Times New Roman" w:hAnsi="Times New Roman" w:cs="Times New Roman"/>
          <w:spacing w:val="-6"/>
        </w:rPr>
        <w:t>co najmniej stopień naukowy doktora w dziedzinie:</w:t>
      </w:r>
    </w:p>
    <w:p w:rsidR="00373D9F" w:rsidRPr="003D0449" w:rsidRDefault="00373D9F" w:rsidP="00373D9F">
      <w:pPr>
        <w:pStyle w:val="Akapitzlist"/>
        <w:tabs>
          <w:tab w:val="left" w:pos="851"/>
        </w:tabs>
        <w:spacing w:after="0" w:line="264" w:lineRule="auto"/>
        <w:ind w:left="851" w:hanging="284"/>
        <w:contextualSpacing w:val="0"/>
        <w:jc w:val="both"/>
        <w:rPr>
          <w:rFonts w:ascii="Times New Roman" w:hAnsi="Times New Roman" w:cs="Times New Roman"/>
          <w:spacing w:val="-6"/>
        </w:rPr>
      </w:pPr>
      <w:r w:rsidRPr="003D0449">
        <w:rPr>
          <w:rFonts w:ascii="Times New Roman" w:hAnsi="Times New Roman" w:cs="Times New Roman"/>
          <w:spacing w:val="-6"/>
        </w:rPr>
        <w:t>- nauk medycznych i nauk o zdrowiu,</w:t>
      </w:r>
    </w:p>
    <w:p w:rsidR="00373D9F" w:rsidRPr="003D0449" w:rsidRDefault="00373D9F" w:rsidP="00373D9F">
      <w:pPr>
        <w:pStyle w:val="Akapitzlist"/>
        <w:tabs>
          <w:tab w:val="left" w:pos="851"/>
        </w:tabs>
        <w:spacing w:after="0" w:line="264" w:lineRule="auto"/>
        <w:ind w:left="851" w:hanging="284"/>
        <w:contextualSpacing w:val="0"/>
        <w:jc w:val="both"/>
        <w:rPr>
          <w:rFonts w:ascii="Times New Roman" w:hAnsi="Times New Roman" w:cs="Times New Roman"/>
          <w:spacing w:val="-6"/>
        </w:rPr>
      </w:pPr>
      <w:r w:rsidRPr="003D0449">
        <w:rPr>
          <w:rFonts w:ascii="Times New Roman" w:hAnsi="Times New Roman" w:cs="Times New Roman"/>
          <w:spacing w:val="-6"/>
        </w:rPr>
        <w:t>- nauk ścisłych i przyrodniczych,</w:t>
      </w:r>
    </w:p>
    <w:p w:rsidR="00373D9F" w:rsidRPr="003D0449" w:rsidRDefault="00373D9F" w:rsidP="00373D9F">
      <w:pPr>
        <w:pStyle w:val="Akapitzlist"/>
        <w:tabs>
          <w:tab w:val="left" w:pos="851"/>
        </w:tabs>
        <w:spacing w:after="0" w:line="264" w:lineRule="auto"/>
        <w:ind w:left="851" w:hanging="284"/>
        <w:contextualSpacing w:val="0"/>
        <w:jc w:val="both"/>
        <w:rPr>
          <w:rFonts w:ascii="Times New Roman" w:hAnsi="Times New Roman" w:cs="Times New Roman"/>
          <w:spacing w:val="-6"/>
        </w:rPr>
      </w:pPr>
      <w:r w:rsidRPr="003D0449">
        <w:rPr>
          <w:rFonts w:ascii="Times New Roman" w:hAnsi="Times New Roman" w:cs="Times New Roman"/>
          <w:spacing w:val="-6"/>
        </w:rPr>
        <w:t>- nauk inżynieryjno-technicznych,</w:t>
      </w:r>
    </w:p>
    <w:p w:rsidR="00373D9F" w:rsidRPr="003D0449" w:rsidRDefault="00373D9F" w:rsidP="00373D9F">
      <w:pPr>
        <w:pStyle w:val="Akapitzlist"/>
        <w:tabs>
          <w:tab w:val="left" w:pos="851"/>
        </w:tabs>
        <w:spacing w:after="0" w:line="264" w:lineRule="auto"/>
        <w:ind w:left="851" w:hanging="284"/>
        <w:contextualSpacing w:val="0"/>
        <w:jc w:val="both"/>
        <w:rPr>
          <w:rFonts w:ascii="Times New Roman" w:hAnsi="Times New Roman" w:cs="Times New Roman"/>
          <w:spacing w:val="-6"/>
        </w:rPr>
      </w:pPr>
      <w:r w:rsidRPr="003D0449">
        <w:rPr>
          <w:rFonts w:ascii="Times New Roman" w:hAnsi="Times New Roman" w:cs="Times New Roman"/>
          <w:spacing w:val="-6"/>
        </w:rPr>
        <w:t>- nauk rolniczych,</w:t>
      </w:r>
    </w:p>
    <w:p w:rsidR="00373D9F" w:rsidRPr="003D0449" w:rsidRDefault="00373D9F" w:rsidP="00373D9F">
      <w:pPr>
        <w:pStyle w:val="Akapitzlist"/>
        <w:tabs>
          <w:tab w:val="left" w:pos="851"/>
        </w:tabs>
        <w:spacing w:after="0" w:line="264" w:lineRule="auto"/>
        <w:ind w:left="851" w:hanging="284"/>
        <w:contextualSpacing w:val="0"/>
        <w:jc w:val="both"/>
        <w:rPr>
          <w:rFonts w:ascii="Times New Roman" w:hAnsi="Times New Roman" w:cs="Times New Roman"/>
          <w:spacing w:val="-6"/>
        </w:rPr>
      </w:pPr>
      <w:r w:rsidRPr="003D0449">
        <w:rPr>
          <w:rFonts w:ascii="Times New Roman" w:hAnsi="Times New Roman" w:cs="Times New Roman"/>
          <w:spacing w:val="-6"/>
        </w:rPr>
        <w:t>- nauk weterynaryjnych,</w:t>
      </w:r>
    </w:p>
    <w:p w:rsidR="00373D9F" w:rsidRPr="003D0449" w:rsidRDefault="00373D9F" w:rsidP="00373D9F">
      <w:pPr>
        <w:tabs>
          <w:tab w:val="left" w:pos="567"/>
        </w:tabs>
        <w:spacing w:line="264" w:lineRule="auto"/>
        <w:ind w:left="567" w:hanging="283"/>
        <w:jc w:val="both"/>
        <w:rPr>
          <w:spacing w:val="-6"/>
          <w:sz w:val="22"/>
          <w:szCs w:val="22"/>
        </w:rPr>
      </w:pPr>
      <w:r w:rsidRPr="003D0449">
        <w:rPr>
          <w:spacing w:val="-6"/>
          <w:sz w:val="22"/>
          <w:szCs w:val="22"/>
        </w:rPr>
        <w:t>lub</w:t>
      </w:r>
    </w:p>
    <w:p w:rsidR="00373D9F" w:rsidRPr="003D0449" w:rsidRDefault="00373D9F" w:rsidP="00373D9F">
      <w:pPr>
        <w:pStyle w:val="Akapitzlist"/>
        <w:numPr>
          <w:ilvl w:val="0"/>
          <w:numId w:val="2"/>
        </w:numPr>
        <w:tabs>
          <w:tab w:val="left" w:pos="567"/>
        </w:tabs>
        <w:spacing w:after="0" w:line="264" w:lineRule="auto"/>
        <w:ind w:left="567" w:hanging="283"/>
        <w:contextualSpacing w:val="0"/>
        <w:jc w:val="both"/>
        <w:rPr>
          <w:rFonts w:ascii="Times New Roman" w:hAnsi="Times New Roman" w:cs="Times New Roman"/>
          <w:spacing w:val="-6"/>
        </w:rPr>
      </w:pPr>
      <w:r w:rsidRPr="003D0449">
        <w:rPr>
          <w:rFonts w:ascii="Times New Roman" w:hAnsi="Times New Roman" w:cs="Times New Roman"/>
          <w:spacing w:val="-6"/>
        </w:rPr>
        <w:t xml:space="preserve">co najmniej wykształcenie wyższe (uzyskany tytuł zawodowy co najmniej magistra, magistra inżyniera lub równoważny) w dziedzinach nauki wskazanych w lit. a oraz  udokumentowane co najmniej 5-letnie doświadczenie zawodowe w obszarze naukowym, lub doświadczenie w zakresie oceny dokumentacji </w:t>
      </w:r>
      <w:r w:rsidRPr="00D0260F">
        <w:rPr>
          <w:rFonts w:ascii="Times New Roman" w:hAnsi="Times New Roman" w:cs="Times New Roman"/>
          <w:spacing w:val="-6"/>
          <w:sz w:val="24"/>
          <w:szCs w:val="24"/>
        </w:rPr>
        <w:t>lub badań w obszarze</w:t>
      </w:r>
      <w:r w:rsidRPr="004E51E5">
        <w:rPr>
          <w:rFonts w:ascii="Times New Roman" w:hAnsi="Times New Roman" w:cs="Times New Roman"/>
          <w:spacing w:val="-6"/>
          <w:sz w:val="24"/>
          <w:szCs w:val="24"/>
        </w:rPr>
        <w:t xml:space="preserve"> produktów leczniczych, wyrobów medycznych lub produktów wymienionych w załączniku XVI do rozporz</w:t>
      </w:r>
      <w:r w:rsidRPr="00BD375A">
        <w:rPr>
          <w:rFonts w:ascii="Times New Roman" w:hAnsi="Times New Roman" w:cs="Times New Roman"/>
          <w:spacing w:val="-6"/>
          <w:sz w:val="24"/>
          <w:szCs w:val="24"/>
        </w:rPr>
        <w:t xml:space="preserve">ądzenia </w:t>
      </w:r>
      <w:r w:rsidRPr="00177594">
        <w:rPr>
          <w:rFonts w:ascii="Times New Roman" w:hAnsi="Times New Roman" w:cs="Times New Roman"/>
          <w:sz w:val="24"/>
          <w:szCs w:val="24"/>
        </w:rPr>
        <w:t xml:space="preserve">Parlamentu Europejskiego i Rady (UE) </w:t>
      </w:r>
      <w:r w:rsidRPr="00444771">
        <w:rPr>
          <w:rFonts w:ascii="Times New Roman" w:hAnsi="Times New Roman" w:cs="Times New Roman"/>
          <w:spacing w:val="-6"/>
          <w:sz w:val="24"/>
          <w:szCs w:val="24"/>
        </w:rPr>
        <w:t>2017/745</w:t>
      </w:r>
      <w:r w:rsidRPr="007A0A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7594">
        <w:rPr>
          <w:rFonts w:ascii="Times New Roman" w:hAnsi="Times New Roman" w:cs="Times New Roman"/>
          <w:sz w:val="24"/>
          <w:szCs w:val="24"/>
        </w:rPr>
        <w:t>2017/745 z dnia 5 kwietnia 2017 r. w sprawie wyrobów medycznych, zmiany dyrektywy 2001/83/WE, rozporządzenia (WE) nr 178/2002 i rozporządzenia (WE) nr 1223/2009 oraz uchylenia dyrektyw Rady 90/385/EWG i 93/42/EWG</w:t>
      </w:r>
      <w:r w:rsidRPr="00444771">
        <w:rPr>
          <w:rFonts w:ascii="Times New Roman" w:hAnsi="Times New Roman" w:cs="Times New Roman"/>
          <w:spacing w:val="-6"/>
          <w:sz w:val="24"/>
          <w:szCs w:val="24"/>
        </w:rPr>
        <w:t xml:space="preserve"> lub technologiach lub materia</w:t>
      </w:r>
      <w:r w:rsidRPr="007A0A0B">
        <w:rPr>
          <w:rFonts w:ascii="Times New Roman" w:hAnsi="Times New Roman" w:cs="Times New Roman"/>
          <w:spacing w:val="-6"/>
          <w:sz w:val="24"/>
          <w:szCs w:val="24"/>
        </w:rPr>
        <w:t>łach w nich stosowanych</w:t>
      </w:r>
      <w:r w:rsidRPr="003D0449">
        <w:rPr>
          <w:rFonts w:ascii="Times New Roman" w:hAnsi="Times New Roman" w:cs="Times New Roman"/>
          <w:spacing w:val="-6"/>
        </w:rPr>
        <w:t>, produktów biobójczych lub produktów leczniczych weterynaryjnych</w:t>
      </w:r>
    </w:p>
    <w:p w:rsidR="00373D9F" w:rsidRPr="003D0449" w:rsidRDefault="00373D9F" w:rsidP="00373D9F">
      <w:pPr>
        <w:pStyle w:val="Akapitzlist"/>
        <w:tabs>
          <w:tab w:val="left" w:pos="567"/>
        </w:tabs>
        <w:spacing w:after="0" w:line="264" w:lineRule="auto"/>
        <w:ind w:left="284"/>
        <w:contextualSpacing w:val="0"/>
        <w:jc w:val="both"/>
        <w:rPr>
          <w:rFonts w:ascii="Times New Roman" w:hAnsi="Times New Roman" w:cs="Times New Roman"/>
          <w:spacing w:val="-6"/>
        </w:rPr>
      </w:pPr>
      <w:r w:rsidRPr="003D0449">
        <w:rPr>
          <w:rFonts w:ascii="Times New Roman" w:hAnsi="Times New Roman" w:cs="Times New Roman"/>
          <w:spacing w:val="-6"/>
        </w:rPr>
        <w:t>lub</w:t>
      </w:r>
    </w:p>
    <w:p w:rsidR="00373D9F" w:rsidRPr="003D0449" w:rsidRDefault="00373D9F" w:rsidP="00373D9F">
      <w:pPr>
        <w:pStyle w:val="Akapitzlist"/>
        <w:numPr>
          <w:ilvl w:val="0"/>
          <w:numId w:val="2"/>
        </w:numPr>
        <w:tabs>
          <w:tab w:val="left" w:pos="567"/>
        </w:tabs>
        <w:spacing w:after="0" w:line="264" w:lineRule="auto"/>
        <w:ind w:left="567" w:hanging="283"/>
        <w:contextualSpacing w:val="0"/>
        <w:jc w:val="both"/>
        <w:rPr>
          <w:rFonts w:ascii="Times New Roman" w:hAnsi="Times New Roman" w:cs="Times New Roman"/>
          <w:spacing w:val="-6"/>
        </w:rPr>
      </w:pPr>
      <w:r w:rsidRPr="003D0449">
        <w:rPr>
          <w:rFonts w:ascii="Times New Roman" w:hAnsi="Times New Roman" w:cs="Times New Roman"/>
        </w:rPr>
        <w:t>wyższe wykształcenie medyczne lub farmaceutyczne wraz ze specjalizacją i co najmniej 5-letnim doświadczeniem klinicznym.</w:t>
      </w:r>
    </w:p>
    <w:p w:rsidR="00373D9F" w:rsidRPr="003D0449" w:rsidRDefault="00373D9F" w:rsidP="00373D9F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80"/>
        <w:jc w:val="both"/>
        <w:rPr>
          <w:color w:val="000000"/>
          <w:sz w:val="22"/>
          <w:szCs w:val="22"/>
        </w:rPr>
      </w:pPr>
    </w:p>
    <w:p w:rsidR="00373D9F" w:rsidRDefault="00373D9F" w:rsidP="00373D9F">
      <w:pPr>
        <w:spacing w:before="120"/>
        <w:jc w:val="center"/>
        <w:rPr>
          <w:b/>
          <w:caps/>
          <w:color w:val="000000"/>
          <w:sz w:val="22"/>
          <w:szCs w:val="22"/>
        </w:rPr>
      </w:pPr>
    </w:p>
    <w:p w:rsidR="00373D9F" w:rsidRPr="00B666C2" w:rsidRDefault="00373D9F" w:rsidP="00373D9F">
      <w:pPr>
        <w:shd w:val="clear" w:color="auto" w:fill="FFFFFF"/>
        <w:spacing w:before="120"/>
        <w:ind w:left="720"/>
        <w:contextualSpacing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>……………………………</w:t>
      </w:r>
      <w:r>
        <w:rPr>
          <w:color w:val="000000"/>
          <w:sz w:val="22"/>
          <w:szCs w:val="22"/>
        </w:rPr>
        <w:t xml:space="preserve">                                        …………………………………</w:t>
      </w:r>
    </w:p>
    <w:p w:rsidR="00672436" w:rsidRDefault="00373D9F" w:rsidP="00373D9F">
      <w:r w:rsidRPr="00B666C2">
        <w:rPr>
          <w:color w:val="000000"/>
          <w:sz w:val="22"/>
          <w:szCs w:val="22"/>
        </w:rPr>
        <w:t>Data: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 Czytelny p</w:t>
      </w:r>
      <w:r w:rsidRPr="00B666C2">
        <w:rPr>
          <w:color w:val="000000"/>
          <w:sz w:val="22"/>
          <w:szCs w:val="22"/>
        </w:rPr>
        <w:t>odpis</w:t>
      </w:r>
      <w:bookmarkStart w:id="0" w:name="_GoBack"/>
      <w:bookmarkEnd w:id="0"/>
    </w:p>
    <w:sectPr w:rsidR="0067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697"/>
    <w:multiLevelType w:val="hybridMultilevel"/>
    <w:tmpl w:val="C95EAA20"/>
    <w:lvl w:ilvl="0" w:tplc="1A34BF4C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B54DD"/>
    <w:multiLevelType w:val="hybridMultilevel"/>
    <w:tmpl w:val="C65EBF52"/>
    <w:lvl w:ilvl="0" w:tplc="3AF052C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35A63"/>
    <w:multiLevelType w:val="hybridMultilevel"/>
    <w:tmpl w:val="2ADA7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02"/>
    <w:rsid w:val="00373D9F"/>
    <w:rsid w:val="00453302"/>
    <w:rsid w:val="0067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E4FE6-0C52-4614-8C1C-BA6FEEEA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D9F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Awiżeń</dc:creator>
  <cp:keywords/>
  <dc:description/>
  <cp:lastModifiedBy>Paweł Awiżeń</cp:lastModifiedBy>
  <cp:revision>2</cp:revision>
  <dcterms:created xsi:type="dcterms:W3CDTF">2023-02-03T13:06:00Z</dcterms:created>
  <dcterms:modified xsi:type="dcterms:W3CDTF">2023-02-03T13:06:00Z</dcterms:modified>
</cp:coreProperties>
</file>