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19" w:rsidRPr="00CA7019" w:rsidRDefault="00CA7019" w:rsidP="00CA7019">
      <w:pPr>
        <w:rPr>
          <w:b/>
          <w:smallCaps/>
          <w:sz w:val="20"/>
          <w:szCs w:val="20"/>
          <w:u w:val="single"/>
        </w:rPr>
      </w:pPr>
      <w:r w:rsidRPr="00CA7019">
        <w:rPr>
          <w:b/>
          <w:smallCaps/>
          <w:sz w:val="20"/>
          <w:szCs w:val="20"/>
          <w:u w:val="single"/>
        </w:rPr>
        <w:t>oferent/wykonawca</w:t>
      </w:r>
    </w:p>
    <w:p w:rsidR="00CA7019" w:rsidRPr="00CA7019" w:rsidRDefault="00CA7019" w:rsidP="00CA7019"/>
    <w:p w:rsidR="00CA7019" w:rsidRPr="00CA7019" w:rsidRDefault="00CA7019" w:rsidP="00CA7019"/>
    <w:p w:rsidR="00CA7019" w:rsidRPr="00CA7019" w:rsidRDefault="00CA7019" w:rsidP="00CA7019"/>
    <w:p w:rsidR="00CA7019" w:rsidRPr="00CA7019" w:rsidRDefault="00CA7019" w:rsidP="00CA7019"/>
    <w:p w:rsidR="00CA7019" w:rsidRPr="00CA7019" w:rsidRDefault="00CA7019" w:rsidP="00CA7019">
      <w:pPr>
        <w:rPr>
          <w:i/>
          <w:sz w:val="18"/>
          <w:szCs w:val="18"/>
        </w:rPr>
      </w:pPr>
      <w:r w:rsidRPr="00CA7019">
        <w:rPr>
          <w:i/>
          <w:sz w:val="18"/>
          <w:szCs w:val="18"/>
        </w:rPr>
        <w:t>nazwa, siedziba, adres,</w:t>
      </w:r>
    </w:p>
    <w:p w:rsidR="00CA7019" w:rsidRPr="00CA7019" w:rsidRDefault="00CA7019" w:rsidP="00CA7019">
      <w:pPr>
        <w:rPr>
          <w:i/>
          <w:sz w:val="18"/>
          <w:szCs w:val="18"/>
          <w:lang w:val="de-DE"/>
        </w:rPr>
      </w:pPr>
      <w:r w:rsidRPr="00CA7019">
        <w:rPr>
          <w:i/>
          <w:sz w:val="18"/>
          <w:szCs w:val="18"/>
          <w:lang w:val="de-DE"/>
        </w:rPr>
        <w:t xml:space="preserve">NIP, REGON, </w:t>
      </w:r>
      <w:proofErr w:type="spellStart"/>
      <w:r w:rsidRPr="00CA7019">
        <w:rPr>
          <w:i/>
          <w:sz w:val="18"/>
          <w:szCs w:val="18"/>
          <w:lang w:val="de-DE"/>
        </w:rPr>
        <w:t>e-mail</w:t>
      </w:r>
      <w:proofErr w:type="spellEnd"/>
      <w:r w:rsidRPr="00CA7019">
        <w:rPr>
          <w:i/>
          <w:sz w:val="18"/>
          <w:szCs w:val="18"/>
          <w:lang w:val="de-DE"/>
        </w:rPr>
        <w:t xml:space="preserve">, </w:t>
      </w:r>
      <w:proofErr w:type="spellStart"/>
      <w:r w:rsidRPr="00CA7019">
        <w:rPr>
          <w:i/>
          <w:sz w:val="18"/>
          <w:szCs w:val="18"/>
          <w:lang w:val="de-DE"/>
        </w:rPr>
        <w:t>telefon</w:t>
      </w:r>
      <w:proofErr w:type="spellEnd"/>
    </w:p>
    <w:p w:rsidR="00CA7019" w:rsidRPr="00CA7019" w:rsidRDefault="00CA7019" w:rsidP="00CA7019">
      <w:pPr>
        <w:jc w:val="center"/>
        <w:rPr>
          <w:b/>
        </w:rPr>
      </w:pPr>
      <w:r w:rsidRPr="00CA7019">
        <w:rPr>
          <w:b/>
        </w:rPr>
        <w:t>O F E R T A</w:t>
      </w:r>
    </w:p>
    <w:p w:rsidR="00CA7019" w:rsidRPr="00CA7019" w:rsidRDefault="00CA7019" w:rsidP="00CA7019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CA7019">
        <w:rPr>
          <w:b/>
          <w:smallCaps/>
          <w:sz w:val="20"/>
          <w:szCs w:val="20"/>
          <w:u w:val="single"/>
        </w:rPr>
        <w:t>zamawiający</w:t>
      </w:r>
    </w:p>
    <w:p w:rsidR="00CA7019" w:rsidRPr="00CA7019" w:rsidRDefault="00CA7019" w:rsidP="00CA7019">
      <w:pPr>
        <w:spacing w:line="264" w:lineRule="auto"/>
        <w:ind w:left="3969"/>
        <w:jc w:val="right"/>
        <w:rPr>
          <w:b/>
          <w:sz w:val="20"/>
          <w:szCs w:val="20"/>
        </w:rPr>
      </w:pPr>
      <w:r w:rsidRPr="00CA7019">
        <w:rPr>
          <w:b/>
          <w:sz w:val="20"/>
          <w:szCs w:val="20"/>
        </w:rPr>
        <w:t xml:space="preserve">Urząd Rejestracji Produktów Leczniczych, </w:t>
      </w:r>
    </w:p>
    <w:p w:rsidR="00CA7019" w:rsidRPr="00CA7019" w:rsidRDefault="00CA7019" w:rsidP="00CA7019">
      <w:pPr>
        <w:spacing w:line="264" w:lineRule="auto"/>
        <w:ind w:left="3969"/>
        <w:jc w:val="right"/>
        <w:rPr>
          <w:b/>
          <w:sz w:val="20"/>
          <w:szCs w:val="20"/>
        </w:rPr>
      </w:pPr>
      <w:r w:rsidRPr="00CA7019">
        <w:rPr>
          <w:b/>
          <w:sz w:val="20"/>
          <w:szCs w:val="20"/>
        </w:rPr>
        <w:t>Wyrobów Medycznych i Produktów Biobójczych</w:t>
      </w:r>
    </w:p>
    <w:p w:rsidR="00CA7019" w:rsidRPr="00CA7019" w:rsidRDefault="00CA7019" w:rsidP="00CA7019">
      <w:pPr>
        <w:spacing w:line="264" w:lineRule="auto"/>
        <w:ind w:left="4247"/>
        <w:jc w:val="right"/>
        <w:rPr>
          <w:b/>
          <w:sz w:val="20"/>
          <w:szCs w:val="20"/>
        </w:rPr>
      </w:pPr>
      <w:r w:rsidRPr="00CA7019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CA7019">
          <w:rPr>
            <w:b/>
            <w:sz w:val="20"/>
            <w:szCs w:val="20"/>
          </w:rPr>
          <w:t>181C</w:t>
        </w:r>
      </w:smartTag>
      <w:r w:rsidRPr="00CA7019">
        <w:rPr>
          <w:b/>
          <w:sz w:val="20"/>
          <w:szCs w:val="20"/>
        </w:rPr>
        <w:t xml:space="preserve"> </w:t>
      </w:r>
    </w:p>
    <w:p w:rsidR="00CA7019" w:rsidRPr="00CA7019" w:rsidRDefault="00CA7019" w:rsidP="00CA7019">
      <w:pPr>
        <w:spacing w:before="120"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>W odpowiedzi na zapytanie ofertowe BAG-AGM.042.2.2024,</w:t>
      </w:r>
      <w:r w:rsidRPr="00CA7019">
        <w:rPr>
          <w:i/>
          <w:sz w:val="18"/>
          <w:szCs w:val="18"/>
        </w:rPr>
        <w:t xml:space="preserve"> </w:t>
      </w:r>
      <w:r w:rsidRPr="00CA7019">
        <w:rPr>
          <w:sz w:val="22"/>
          <w:szCs w:val="22"/>
        </w:rPr>
        <w:t xml:space="preserve">dotyczące zamówienia w przedmiocie: </w:t>
      </w:r>
    </w:p>
    <w:p w:rsidR="00CA7019" w:rsidRPr="00CA7019" w:rsidRDefault="00CA7019" w:rsidP="00CA7019">
      <w:pPr>
        <w:spacing w:line="264" w:lineRule="auto"/>
        <w:jc w:val="center"/>
        <w:rPr>
          <w:b/>
          <w:kern w:val="2"/>
          <w:sz w:val="22"/>
          <w:szCs w:val="22"/>
          <w:u w:val="single"/>
        </w:rPr>
      </w:pPr>
      <w:r w:rsidRPr="00CA7019">
        <w:rPr>
          <w:b/>
          <w:kern w:val="2"/>
          <w:sz w:val="22"/>
          <w:szCs w:val="22"/>
          <w:u w:val="single"/>
        </w:rPr>
        <w:t>dostawa licencji na oprogramowanie komputerowe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kern w:val="2"/>
          <w:sz w:val="22"/>
          <w:szCs w:val="22"/>
        </w:rPr>
        <w:t>w zakresie nw. części rozpatrywanych odrębnie:</w:t>
      </w:r>
    </w:p>
    <w:p w:rsidR="00CA7019" w:rsidRPr="00CA7019" w:rsidRDefault="00CA7019" w:rsidP="00CA7019">
      <w:pPr>
        <w:spacing w:before="60" w:line="264" w:lineRule="auto"/>
        <w:jc w:val="both"/>
        <w:rPr>
          <w:b/>
          <w:bCs/>
          <w:kern w:val="2"/>
          <w:sz w:val="22"/>
          <w:szCs w:val="22"/>
        </w:rPr>
      </w:pPr>
      <w:r w:rsidRPr="00CA7019">
        <w:rPr>
          <w:sz w:val="22"/>
          <w:szCs w:val="22"/>
          <w:u w:val="single"/>
        </w:rPr>
        <w:t>Zadanie nr 1</w:t>
      </w:r>
      <w:r w:rsidRPr="00CA7019">
        <w:rPr>
          <w:sz w:val="22"/>
          <w:szCs w:val="22"/>
        </w:rPr>
        <w:t xml:space="preserve"> </w:t>
      </w:r>
      <w:r w:rsidRPr="00CA7019">
        <w:rPr>
          <w:b/>
          <w:sz w:val="22"/>
          <w:szCs w:val="22"/>
        </w:rPr>
        <w:t>- d</w:t>
      </w:r>
      <w:r w:rsidRPr="00CA7019">
        <w:rPr>
          <w:b/>
          <w:bCs/>
          <w:kern w:val="2"/>
          <w:sz w:val="22"/>
          <w:szCs w:val="22"/>
        </w:rPr>
        <w:t xml:space="preserve">ostawa 12-miesięcznego abonamentu (licencji) na użytkowanie oprogramowania </w:t>
      </w:r>
      <w:proofErr w:type="spellStart"/>
      <w:r w:rsidRPr="00CA7019">
        <w:rPr>
          <w:b/>
          <w:bCs/>
          <w:kern w:val="2"/>
          <w:sz w:val="22"/>
          <w:szCs w:val="22"/>
        </w:rPr>
        <w:t>ManageEngine</w:t>
      </w:r>
      <w:proofErr w:type="spellEnd"/>
      <w:r w:rsidRPr="00CA7019">
        <w:rPr>
          <w:b/>
          <w:bCs/>
          <w:kern w:val="2"/>
          <w:sz w:val="22"/>
          <w:szCs w:val="22"/>
        </w:rPr>
        <w:t xml:space="preserve"> ServiceDesk Plus Professional (15 techników, 1000 zasobów)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 xml:space="preserve">składamy ofertę na wykonanie ww. części zamówienia za </w:t>
      </w:r>
      <w:r w:rsidRPr="00CA7019">
        <w:rPr>
          <w:b/>
          <w:sz w:val="22"/>
          <w:szCs w:val="22"/>
        </w:rPr>
        <w:t xml:space="preserve">całkowitą cenę brutto                     </w:t>
      </w:r>
      <w:proofErr w:type="spellStart"/>
      <w:r w:rsidRPr="00CA7019">
        <w:rPr>
          <w:b/>
          <w:smallCaps/>
          <w:sz w:val="22"/>
          <w:szCs w:val="22"/>
        </w:rPr>
        <w:t>pln</w:t>
      </w:r>
      <w:proofErr w:type="spellEnd"/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>(słownie złotych:                                                  )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 xml:space="preserve">w tym kwota należnego podatku od towarów i usług                     </w:t>
      </w:r>
      <w:r w:rsidRPr="00CA7019">
        <w:rPr>
          <w:smallCaps/>
          <w:sz w:val="22"/>
          <w:szCs w:val="22"/>
        </w:rPr>
        <w:t xml:space="preserve"> </w:t>
      </w:r>
      <w:proofErr w:type="spellStart"/>
      <w:r w:rsidRPr="00CA7019">
        <w:rPr>
          <w:smallCaps/>
          <w:sz w:val="22"/>
          <w:szCs w:val="22"/>
        </w:rPr>
        <w:t>pln</w:t>
      </w:r>
      <w:proofErr w:type="spellEnd"/>
      <w:r w:rsidRPr="00CA7019">
        <w:rPr>
          <w:smallCaps/>
          <w:sz w:val="22"/>
          <w:szCs w:val="22"/>
        </w:rPr>
        <w:t>.</w:t>
      </w:r>
    </w:p>
    <w:p w:rsidR="00CA7019" w:rsidRPr="00CA7019" w:rsidRDefault="00CA7019" w:rsidP="00CA7019">
      <w:pPr>
        <w:spacing w:line="264" w:lineRule="auto"/>
        <w:jc w:val="both"/>
        <w:rPr>
          <w:sz w:val="22"/>
          <w:szCs w:val="22"/>
        </w:rPr>
      </w:pPr>
      <w:r w:rsidRPr="00CA7019">
        <w:rPr>
          <w:kern w:val="2"/>
          <w:sz w:val="22"/>
          <w:szCs w:val="22"/>
        </w:rPr>
        <w:t>Zobowiązujemy się przekazać zamawiającemu w terminie 7 dni od dnia zawarcia umowy licencję dającą mu prawo do użytkowania ww. oprogramowania w terminie od 12 sierpnia 2024 r. do 11 sierpnia 2025 r.</w:t>
      </w:r>
    </w:p>
    <w:p w:rsidR="00CA7019" w:rsidRPr="00CA7019" w:rsidRDefault="00CA7019" w:rsidP="00CA7019">
      <w:pPr>
        <w:spacing w:before="60" w:line="264" w:lineRule="auto"/>
        <w:jc w:val="both"/>
        <w:rPr>
          <w:b/>
          <w:sz w:val="22"/>
          <w:szCs w:val="22"/>
        </w:rPr>
      </w:pPr>
      <w:r w:rsidRPr="00CA7019">
        <w:rPr>
          <w:sz w:val="22"/>
          <w:szCs w:val="18"/>
          <w:u w:val="single"/>
        </w:rPr>
        <w:t>Zadanie nr 2</w:t>
      </w:r>
      <w:r w:rsidRPr="00CA7019">
        <w:rPr>
          <w:sz w:val="22"/>
          <w:szCs w:val="18"/>
        </w:rPr>
        <w:t xml:space="preserve"> - </w:t>
      </w:r>
      <w:r w:rsidRPr="00CA7019">
        <w:rPr>
          <w:b/>
          <w:sz w:val="22"/>
          <w:szCs w:val="22"/>
        </w:rPr>
        <w:t>dostawa dodatkowych nieograniczonych czasowo licencji</w:t>
      </w:r>
      <w:r>
        <w:rPr>
          <w:b/>
          <w:sz w:val="22"/>
          <w:szCs w:val="22"/>
        </w:rPr>
        <w:t xml:space="preserve"> </w:t>
      </w:r>
      <w:r w:rsidRPr="00CA7019">
        <w:rPr>
          <w:b/>
          <w:sz w:val="22"/>
          <w:szCs w:val="22"/>
        </w:rPr>
        <w:t xml:space="preserve">na oprogramowanie </w:t>
      </w:r>
      <w:proofErr w:type="spellStart"/>
      <w:r w:rsidRPr="00CA7019">
        <w:rPr>
          <w:b/>
          <w:sz w:val="22"/>
          <w:szCs w:val="22"/>
        </w:rPr>
        <w:t>Endpoint</w:t>
      </w:r>
      <w:proofErr w:type="spellEnd"/>
      <w:r w:rsidRPr="00CA7019">
        <w:rPr>
          <w:b/>
          <w:sz w:val="22"/>
          <w:szCs w:val="22"/>
        </w:rPr>
        <w:t xml:space="preserve"> Central </w:t>
      </w:r>
      <w:proofErr w:type="spellStart"/>
      <w:r w:rsidRPr="00CA7019">
        <w:rPr>
          <w:b/>
          <w:sz w:val="22"/>
          <w:szCs w:val="22"/>
        </w:rPr>
        <w:t>prod</w:t>
      </w:r>
      <w:proofErr w:type="spellEnd"/>
      <w:r w:rsidRPr="00CA7019">
        <w:rPr>
          <w:b/>
          <w:sz w:val="22"/>
          <w:szCs w:val="22"/>
        </w:rPr>
        <w:t xml:space="preserve">. </w:t>
      </w:r>
      <w:proofErr w:type="spellStart"/>
      <w:r w:rsidRPr="00CA7019">
        <w:rPr>
          <w:b/>
          <w:sz w:val="22"/>
          <w:szCs w:val="22"/>
        </w:rPr>
        <w:t>ManageEngine</w:t>
      </w:r>
      <w:proofErr w:type="spellEnd"/>
      <w:r w:rsidRPr="00CA7019">
        <w:rPr>
          <w:b/>
          <w:sz w:val="22"/>
          <w:szCs w:val="22"/>
        </w:rPr>
        <w:t xml:space="preserve"> na 50 urządzeń, tj. </w:t>
      </w:r>
      <w:proofErr w:type="spellStart"/>
      <w:r w:rsidRPr="00CA7019">
        <w:rPr>
          <w:b/>
          <w:sz w:val="22"/>
          <w:szCs w:val="22"/>
        </w:rPr>
        <w:t>Endpoint</w:t>
      </w:r>
      <w:proofErr w:type="spellEnd"/>
      <w:r w:rsidRPr="00CA7019">
        <w:rPr>
          <w:b/>
          <w:sz w:val="22"/>
          <w:szCs w:val="22"/>
        </w:rPr>
        <w:t xml:space="preserve"> Central UEM Single Installation License </w:t>
      </w:r>
      <w:proofErr w:type="spellStart"/>
      <w:r w:rsidRPr="00CA7019">
        <w:rPr>
          <w:b/>
          <w:sz w:val="22"/>
          <w:szCs w:val="22"/>
        </w:rPr>
        <w:t>fee</w:t>
      </w:r>
      <w:proofErr w:type="spellEnd"/>
      <w:r w:rsidRPr="00CA7019">
        <w:rPr>
          <w:b/>
          <w:sz w:val="22"/>
          <w:szCs w:val="22"/>
        </w:rPr>
        <w:t xml:space="preserve"> for </w:t>
      </w:r>
      <w:proofErr w:type="spellStart"/>
      <w:r w:rsidRPr="00CA7019">
        <w:rPr>
          <w:b/>
          <w:sz w:val="22"/>
          <w:szCs w:val="22"/>
        </w:rPr>
        <w:t>Addtional</w:t>
      </w:r>
      <w:proofErr w:type="spellEnd"/>
      <w:r w:rsidRPr="00CA7019">
        <w:rPr>
          <w:b/>
          <w:sz w:val="22"/>
          <w:szCs w:val="22"/>
        </w:rPr>
        <w:t xml:space="preserve"> 50 </w:t>
      </w:r>
      <w:proofErr w:type="spellStart"/>
      <w:r w:rsidRPr="00CA7019">
        <w:rPr>
          <w:b/>
          <w:sz w:val="22"/>
          <w:szCs w:val="22"/>
        </w:rPr>
        <w:t>endpoints</w:t>
      </w:r>
      <w:proofErr w:type="spellEnd"/>
      <w:r w:rsidRPr="00CA7019">
        <w:rPr>
          <w:b/>
          <w:sz w:val="22"/>
          <w:szCs w:val="22"/>
        </w:rPr>
        <w:t xml:space="preserve">, wraz z </w:t>
      </w:r>
      <w:proofErr w:type="spellStart"/>
      <w:r w:rsidRPr="00CA7019">
        <w:rPr>
          <w:b/>
          <w:sz w:val="22"/>
          <w:szCs w:val="22"/>
        </w:rPr>
        <w:t>Endpoint</w:t>
      </w:r>
      <w:proofErr w:type="spellEnd"/>
      <w:r w:rsidRPr="00CA7019">
        <w:rPr>
          <w:b/>
          <w:sz w:val="22"/>
          <w:szCs w:val="22"/>
        </w:rPr>
        <w:t xml:space="preserve"> Central UEM 6 </w:t>
      </w:r>
      <w:proofErr w:type="spellStart"/>
      <w:r w:rsidRPr="00CA7019">
        <w:rPr>
          <w:b/>
          <w:sz w:val="22"/>
          <w:szCs w:val="22"/>
        </w:rPr>
        <w:t>months</w:t>
      </w:r>
      <w:proofErr w:type="spellEnd"/>
      <w:r w:rsidRPr="00CA7019">
        <w:rPr>
          <w:b/>
          <w:sz w:val="22"/>
          <w:szCs w:val="22"/>
        </w:rPr>
        <w:t xml:space="preserve"> </w:t>
      </w:r>
      <w:proofErr w:type="spellStart"/>
      <w:r w:rsidRPr="00CA7019">
        <w:rPr>
          <w:b/>
          <w:sz w:val="22"/>
          <w:szCs w:val="22"/>
        </w:rPr>
        <w:t>Maintenance</w:t>
      </w:r>
      <w:proofErr w:type="spellEnd"/>
      <w:r w:rsidRPr="00CA7019">
        <w:rPr>
          <w:b/>
          <w:sz w:val="22"/>
          <w:szCs w:val="22"/>
        </w:rPr>
        <w:t xml:space="preserve"> and </w:t>
      </w:r>
      <w:proofErr w:type="spellStart"/>
      <w:r w:rsidRPr="00CA7019">
        <w:rPr>
          <w:b/>
          <w:sz w:val="22"/>
          <w:szCs w:val="22"/>
        </w:rPr>
        <w:t>Support</w:t>
      </w:r>
      <w:proofErr w:type="spellEnd"/>
      <w:r w:rsidRPr="00CA7019">
        <w:rPr>
          <w:b/>
          <w:sz w:val="22"/>
          <w:szCs w:val="22"/>
        </w:rPr>
        <w:t xml:space="preserve"> </w:t>
      </w:r>
      <w:proofErr w:type="spellStart"/>
      <w:r w:rsidRPr="00CA7019">
        <w:rPr>
          <w:b/>
          <w:sz w:val="22"/>
          <w:szCs w:val="22"/>
        </w:rPr>
        <w:t>fee</w:t>
      </w:r>
      <w:proofErr w:type="spellEnd"/>
      <w:r w:rsidRPr="00CA7019">
        <w:rPr>
          <w:b/>
          <w:sz w:val="22"/>
          <w:szCs w:val="22"/>
        </w:rPr>
        <w:t xml:space="preserve"> for </w:t>
      </w:r>
      <w:proofErr w:type="spellStart"/>
      <w:r w:rsidRPr="00CA7019">
        <w:rPr>
          <w:b/>
          <w:sz w:val="22"/>
          <w:szCs w:val="22"/>
        </w:rPr>
        <w:t>Addtional</w:t>
      </w:r>
      <w:proofErr w:type="spellEnd"/>
      <w:r w:rsidRPr="00CA7019">
        <w:rPr>
          <w:b/>
          <w:sz w:val="22"/>
          <w:szCs w:val="22"/>
        </w:rPr>
        <w:t xml:space="preserve"> 50 </w:t>
      </w:r>
      <w:proofErr w:type="spellStart"/>
      <w:r w:rsidRPr="00CA7019">
        <w:rPr>
          <w:b/>
          <w:sz w:val="22"/>
          <w:szCs w:val="22"/>
        </w:rPr>
        <w:t>endpoints</w:t>
      </w:r>
      <w:proofErr w:type="spellEnd"/>
      <w:r w:rsidRPr="00CA7019">
        <w:rPr>
          <w:b/>
          <w:sz w:val="22"/>
          <w:szCs w:val="22"/>
        </w:rPr>
        <w:t xml:space="preserve"> (zwiększenie licencji z 900 na 950)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 xml:space="preserve">składamy ofertę na wykonanie ww. części zamówienia za </w:t>
      </w:r>
      <w:r w:rsidRPr="00CA7019">
        <w:rPr>
          <w:b/>
          <w:sz w:val="22"/>
          <w:szCs w:val="22"/>
        </w:rPr>
        <w:t xml:space="preserve">całkowitą cenę brutto                     </w:t>
      </w:r>
      <w:proofErr w:type="spellStart"/>
      <w:r w:rsidRPr="00CA7019">
        <w:rPr>
          <w:b/>
          <w:smallCaps/>
          <w:sz w:val="22"/>
          <w:szCs w:val="22"/>
        </w:rPr>
        <w:t>pln</w:t>
      </w:r>
      <w:proofErr w:type="spellEnd"/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>(słownie złotych:                                                  )</w:t>
      </w:r>
    </w:p>
    <w:p w:rsidR="00CA7019" w:rsidRPr="00CA7019" w:rsidRDefault="00CA7019" w:rsidP="00CA7019">
      <w:pPr>
        <w:spacing w:line="264" w:lineRule="auto"/>
        <w:rPr>
          <w:smallCaps/>
          <w:sz w:val="22"/>
          <w:szCs w:val="22"/>
        </w:rPr>
      </w:pPr>
      <w:r w:rsidRPr="00CA7019">
        <w:rPr>
          <w:sz w:val="22"/>
          <w:szCs w:val="22"/>
        </w:rPr>
        <w:t xml:space="preserve">w tym kwota należnego podatku od towarów i usług                     </w:t>
      </w:r>
      <w:r w:rsidRPr="00CA7019">
        <w:rPr>
          <w:smallCaps/>
          <w:sz w:val="22"/>
          <w:szCs w:val="22"/>
        </w:rPr>
        <w:t xml:space="preserve"> </w:t>
      </w:r>
      <w:proofErr w:type="spellStart"/>
      <w:r w:rsidRPr="00CA7019">
        <w:rPr>
          <w:smallCaps/>
          <w:sz w:val="22"/>
          <w:szCs w:val="22"/>
        </w:rPr>
        <w:t>pln</w:t>
      </w:r>
      <w:proofErr w:type="spellEnd"/>
      <w:r w:rsidRPr="00CA7019">
        <w:rPr>
          <w:smallCaps/>
          <w:sz w:val="22"/>
          <w:szCs w:val="22"/>
        </w:rPr>
        <w:t>.</w:t>
      </w:r>
    </w:p>
    <w:p w:rsidR="00CA7019" w:rsidRPr="00CA7019" w:rsidRDefault="00CA7019" w:rsidP="00CA7019">
      <w:pPr>
        <w:spacing w:line="264" w:lineRule="auto"/>
        <w:jc w:val="both"/>
        <w:rPr>
          <w:sz w:val="22"/>
          <w:szCs w:val="22"/>
        </w:rPr>
      </w:pPr>
      <w:r w:rsidRPr="00CA7019">
        <w:rPr>
          <w:kern w:val="2"/>
          <w:sz w:val="22"/>
          <w:szCs w:val="22"/>
        </w:rPr>
        <w:t>Zobowiązujemy się przekazać zamawiającemu w terminie 7 dni od dnia zawarcia umowy licencję dającą mu prawo do użytkowania ww. oprogramowania</w:t>
      </w:r>
      <w:r w:rsidRPr="00CA7019">
        <w:rPr>
          <w:b/>
          <w:kern w:val="2"/>
          <w:sz w:val="22"/>
          <w:szCs w:val="22"/>
        </w:rPr>
        <w:t xml:space="preserve"> </w:t>
      </w:r>
      <w:r w:rsidRPr="00CA7019">
        <w:rPr>
          <w:kern w:val="2"/>
          <w:sz w:val="22"/>
          <w:szCs w:val="22"/>
        </w:rPr>
        <w:t>w nieograniczonym czasie.</w:t>
      </w:r>
    </w:p>
    <w:p w:rsidR="00CA7019" w:rsidRPr="00CA7019" w:rsidRDefault="00CA7019" w:rsidP="00CA7019">
      <w:pPr>
        <w:spacing w:before="60" w:line="264" w:lineRule="auto"/>
        <w:jc w:val="both"/>
        <w:rPr>
          <w:b/>
          <w:sz w:val="22"/>
          <w:szCs w:val="22"/>
        </w:rPr>
      </w:pPr>
      <w:r w:rsidRPr="00CA7019">
        <w:rPr>
          <w:sz w:val="22"/>
          <w:szCs w:val="22"/>
          <w:u w:val="single"/>
        </w:rPr>
        <w:t>Zadanie nr 3</w:t>
      </w:r>
      <w:r w:rsidRPr="00CA7019">
        <w:rPr>
          <w:sz w:val="22"/>
          <w:szCs w:val="22"/>
        </w:rPr>
        <w:t xml:space="preserve"> -</w:t>
      </w:r>
      <w:r w:rsidRPr="00CA7019">
        <w:rPr>
          <w:b/>
          <w:sz w:val="22"/>
          <w:szCs w:val="22"/>
        </w:rPr>
        <w:t xml:space="preserve"> dostawa licencji </w:t>
      </w:r>
      <w:proofErr w:type="spellStart"/>
      <w:r w:rsidRPr="00CA7019">
        <w:rPr>
          <w:b/>
          <w:sz w:val="22"/>
          <w:szCs w:val="22"/>
        </w:rPr>
        <w:t>FortiClient</w:t>
      </w:r>
      <w:proofErr w:type="spellEnd"/>
      <w:r w:rsidRPr="00CA7019">
        <w:rPr>
          <w:b/>
          <w:sz w:val="22"/>
          <w:szCs w:val="22"/>
        </w:rPr>
        <w:t xml:space="preserve"> VPN/ZTNA Agent </w:t>
      </w:r>
      <w:proofErr w:type="spellStart"/>
      <w:r w:rsidRPr="00CA7019">
        <w:rPr>
          <w:b/>
          <w:sz w:val="22"/>
          <w:szCs w:val="22"/>
        </w:rPr>
        <w:t>Subscriptions</w:t>
      </w:r>
      <w:proofErr w:type="spellEnd"/>
      <w:r w:rsidRPr="00CA7019">
        <w:rPr>
          <w:b/>
          <w:sz w:val="22"/>
          <w:szCs w:val="22"/>
        </w:rPr>
        <w:t xml:space="preserve"> for 500 </w:t>
      </w:r>
      <w:proofErr w:type="spellStart"/>
      <w:r w:rsidRPr="00CA7019">
        <w:rPr>
          <w:b/>
          <w:sz w:val="22"/>
          <w:szCs w:val="22"/>
        </w:rPr>
        <w:t>endpoints</w:t>
      </w:r>
      <w:proofErr w:type="spellEnd"/>
      <w:r w:rsidRPr="00CA7019">
        <w:rPr>
          <w:b/>
          <w:sz w:val="22"/>
          <w:szCs w:val="22"/>
        </w:rPr>
        <w:t xml:space="preserve">, </w:t>
      </w:r>
      <w:proofErr w:type="spellStart"/>
      <w:r w:rsidRPr="00CA7019">
        <w:rPr>
          <w:b/>
          <w:sz w:val="22"/>
          <w:szCs w:val="22"/>
        </w:rPr>
        <w:t>includes</w:t>
      </w:r>
      <w:proofErr w:type="spellEnd"/>
      <w:r w:rsidRPr="00CA7019">
        <w:rPr>
          <w:b/>
          <w:sz w:val="22"/>
          <w:szCs w:val="22"/>
        </w:rPr>
        <w:t xml:space="preserve"> on-</w:t>
      </w:r>
      <w:proofErr w:type="spellStart"/>
      <w:r w:rsidRPr="00CA7019">
        <w:rPr>
          <w:b/>
          <w:sz w:val="22"/>
          <w:szCs w:val="22"/>
        </w:rPr>
        <w:t>prem</w:t>
      </w:r>
      <w:proofErr w:type="spellEnd"/>
      <w:r w:rsidRPr="00CA7019">
        <w:rPr>
          <w:b/>
          <w:sz w:val="22"/>
          <w:szCs w:val="22"/>
        </w:rPr>
        <w:t xml:space="preserve"> EMS and </w:t>
      </w:r>
      <w:proofErr w:type="spellStart"/>
      <w:r w:rsidRPr="00CA7019">
        <w:rPr>
          <w:b/>
          <w:sz w:val="22"/>
          <w:szCs w:val="22"/>
        </w:rPr>
        <w:t>FortiCare</w:t>
      </w:r>
      <w:proofErr w:type="spellEnd"/>
      <w:r w:rsidRPr="00CA7019">
        <w:rPr>
          <w:b/>
          <w:sz w:val="22"/>
          <w:szCs w:val="22"/>
        </w:rPr>
        <w:t xml:space="preserve"> Premium na 12 miesięcy  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 xml:space="preserve">składamy ofertę na wykonanie ww. zamówienia za </w:t>
      </w:r>
      <w:r w:rsidRPr="00CA7019">
        <w:rPr>
          <w:b/>
          <w:sz w:val="22"/>
          <w:szCs w:val="22"/>
        </w:rPr>
        <w:t xml:space="preserve">całkowitą cenę brutto                     </w:t>
      </w:r>
      <w:proofErr w:type="spellStart"/>
      <w:r w:rsidRPr="00CA7019">
        <w:rPr>
          <w:b/>
          <w:smallCaps/>
          <w:sz w:val="22"/>
          <w:szCs w:val="22"/>
        </w:rPr>
        <w:t>pln</w:t>
      </w:r>
      <w:proofErr w:type="spellEnd"/>
      <w:r w:rsidRPr="00CA7019">
        <w:rPr>
          <w:sz w:val="22"/>
          <w:szCs w:val="22"/>
        </w:rPr>
        <w:t>,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>(słownie złotych:                                                  )</w:t>
      </w:r>
    </w:p>
    <w:p w:rsidR="00CA7019" w:rsidRPr="00CA7019" w:rsidRDefault="00CA7019" w:rsidP="00CA7019">
      <w:pPr>
        <w:spacing w:line="264" w:lineRule="auto"/>
        <w:rPr>
          <w:smallCaps/>
          <w:sz w:val="22"/>
          <w:szCs w:val="22"/>
        </w:rPr>
      </w:pPr>
      <w:r w:rsidRPr="00CA7019">
        <w:rPr>
          <w:sz w:val="22"/>
          <w:szCs w:val="22"/>
        </w:rPr>
        <w:t xml:space="preserve">w tym kwota należnego podatku od towarów i usług                     </w:t>
      </w:r>
      <w:r w:rsidRPr="00CA7019">
        <w:rPr>
          <w:smallCaps/>
          <w:sz w:val="22"/>
          <w:szCs w:val="22"/>
        </w:rPr>
        <w:t xml:space="preserve"> </w:t>
      </w:r>
      <w:proofErr w:type="spellStart"/>
      <w:r w:rsidRPr="00CA7019">
        <w:rPr>
          <w:smallCaps/>
          <w:sz w:val="22"/>
          <w:szCs w:val="22"/>
        </w:rPr>
        <w:t>pln</w:t>
      </w:r>
      <w:proofErr w:type="spellEnd"/>
      <w:r w:rsidRPr="00CA7019">
        <w:rPr>
          <w:smallCaps/>
          <w:sz w:val="22"/>
          <w:szCs w:val="22"/>
        </w:rPr>
        <w:t>.</w:t>
      </w:r>
    </w:p>
    <w:p w:rsidR="00CA7019" w:rsidRPr="00CA7019" w:rsidRDefault="00CA7019" w:rsidP="00CA7019">
      <w:pPr>
        <w:spacing w:line="264" w:lineRule="auto"/>
        <w:jc w:val="both"/>
        <w:rPr>
          <w:sz w:val="22"/>
          <w:szCs w:val="22"/>
        </w:rPr>
      </w:pPr>
      <w:r w:rsidRPr="00CA7019">
        <w:rPr>
          <w:kern w:val="2"/>
          <w:sz w:val="22"/>
          <w:szCs w:val="22"/>
        </w:rPr>
        <w:t xml:space="preserve">Zobowiązujemy się przekazać zamawiającemu w terminie 7 dni od dnia zawarcia umowy licencję dającą mu prawo do użytkowania ww. oprogramowania w okresie 12 miesięcy od dnia dostarczenia licencji. </w:t>
      </w:r>
    </w:p>
    <w:p w:rsidR="00CA7019" w:rsidRPr="00CA7019" w:rsidRDefault="00CA7019" w:rsidP="00CA7019">
      <w:pPr>
        <w:spacing w:before="60" w:line="264" w:lineRule="auto"/>
        <w:jc w:val="both"/>
        <w:rPr>
          <w:b/>
          <w:sz w:val="22"/>
          <w:szCs w:val="22"/>
        </w:rPr>
      </w:pPr>
      <w:r w:rsidRPr="00CA7019">
        <w:rPr>
          <w:sz w:val="22"/>
          <w:szCs w:val="22"/>
          <w:u w:val="single"/>
        </w:rPr>
        <w:t>Zadanie nr 4</w:t>
      </w:r>
      <w:r w:rsidRPr="00CA7019">
        <w:rPr>
          <w:sz w:val="22"/>
          <w:szCs w:val="22"/>
        </w:rPr>
        <w:t xml:space="preserve"> - </w:t>
      </w:r>
      <w:r w:rsidRPr="00CA7019">
        <w:rPr>
          <w:b/>
          <w:sz w:val="22"/>
          <w:szCs w:val="22"/>
        </w:rPr>
        <w:t xml:space="preserve">dostawa nieograniczonej czasowo licencji </w:t>
      </w:r>
      <w:proofErr w:type="spellStart"/>
      <w:r w:rsidRPr="00CA7019">
        <w:rPr>
          <w:b/>
          <w:sz w:val="22"/>
          <w:szCs w:val="22"/>
        </w:rPr>
        <w:t>Code</w:t>
      </w:r>
      <w:proofErr w:type="spellEnd"/>
      <w:r w:rsidRPr="00CA7019">
        <w:rPr>
          <w:b/>
          <w:sz w:val="22"/>
          <w:szCs w:val="22"/>
        </w:rPr>
        <w:t xml:space="preserve"> </w:t>
      </w:r>
      <w:proofErr w:type="spellStart"/>
      <w:r w:rsidRPr="00CA7019">
        <w:rPr>
          <w:b/>
          <w:sz w:val="22"/>
          <w:szCs w:val="22"/>
        </w:rPr>
        <w:t>Two</w:t>
      </w:r>
      <w:proofErr w:type="spellEnd"/>
      <w:r w:rsidRPr="00CA7019">
        <w:rPr>
          <w:b/>
          <w:sz w:val="22"/>
          <w:szCs w:val="22"/>
        </w:rPr>
        <w:t xml:space="preserve"> Exchange </w:t>
      </w:r>
      <w:proofErr w:type="spellStart"/>
      <w:r w:rsidRPr="00CA7019">
        <w:rPr>
          <w:b/>
          <w:sz w:val="22"/>
          <w:szCs w:val="22"/>
        </w:rPr>
        <w:t>Rules</w:t>
      </w:r>
      <w:proofErr w:type="spellEnd"/>
      <w:r w:rsidRPr="00CA7019">
        <w:rPr>
          <w:b/>
          <w:sz w:val="22"/>
          <w:szCs w:val="22"/>
        </w:rPr>
        <w:t xml:space="preserve"> Pro wraz z rocznym wparciem dla 875 użytkowników, w tym wdrożenie na platformie zamawiającego i stworzenie jednej stopki organizacyjnej</w:t>
      </w:r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 xml:space="preserve">składamy ofertę na wykonanie ww. zamówienia za </w:t>
      </w:r>
      <w:r w:rsidRPr="00CA7019">
        <w:rPr>
          <w:b/>
          <w:sz w:val="22"/>
          <w:szCs w:val="22"/>
        </w:rPr>
        <w:t xml:space="preserve">całkowitą cenę brutto                     </w:t>
      </w:r>
      <w:proofErr w:type="spellStart"/>
      <w:r w:rsidRPr="00CA7019">
        <w:rPr>
          <w:b/>
          <w:smallCaps/>
          <w:sz w:val="22"/>
          <w:szCs w:val="22"/>
        </w:rPr>
        <w:t>pln</w:t>
      </w:r>
      <w:proofErr w:type="spellEnd"/>
    </w:p>
    <w:p w:rsidR="00CA7019" w:rsidRPr="00CA7019" w:rsidRDefault="00CA7019" w:rsidP="00CA7019">
      <w:pPr>
        <w:spacing w:line="264" w:lineRule="auto"/>
        <w:rPr>
          <w:sz w:val="22"/>
          <w:szCs w:val="22"/>
        </w:rPr>
      </w:pPr>
      <w:r w:rsidRPr="00CA7019">
        <w:rPr>
          <w:sz w:val="22"/>
          <w:szCs w:val="22"/>
        </w:rPr>
        <w:t>(słownie złotych:                                                  )</w:t>
      </w:r>
    </w:p>
    <w:p w:rsidR="00CA7019" w:rsidRPr="00CA7019" w:rsidRDefault="00CA7019" w:rsidP="00CA7019">
      <w:pPr>
        <w:spacing w:line="264" w:lineRule="auto"/>
        <w:rPr>
          <w:smallCaps/>
          <w:sz w:val="22"/>
          <w:szCs w:val="22"/>
        </w:rPr>
      </w:pPr>
      <w:r w:rsidRPr="00CA7019">
        <w:rPr>
          <w:sz w:val="22"/>
          <w:szCs w:val="22"/>
        </w:rPr>
        <w:t xml:space="preserve">w tym kwota należnego podatku od towarów i usług                     </w:t>
      </w:r>
      <w:r w:rsidRPr="00CA7019">
        <w:rPr>
          <w:smallCaps/>
          <w:sz w:val="22"/>
          <w:szCs w:val="22"/>
        </w:rPr>
        <w:t xml:space="preserve"> </w:t>
      </w:r>
      <w:proofErr w:type="spellStart"/>
      <w:r w:rsidRPr="00CA7019">
        <w:rPr>
          <w:smallCaps/>
          <w:sz w:val="22"/>
          <w:szCs w:val="22"/>
        </w:rPr>
        <w:t>pln</w:t>
      </w:r>
      <w:proofErr w:type="spellEnd"/>
      <w:r w:rsidRPr="00CA7019">
        <w:rPr>
          <w:smallCaps/>
          <w:sz w:val="22"/>
          <w:szCs w:val="22"/>
        </w:rPr>
        <w:t>.</w:t>
      </w:r>
    </w:p>
    <w:p w:rsidR="00CA7019" w:rsidRPr="00CA7019" w:rsidRDefault="00CA7019" w:rsidP="00CA7019">
      <w:pPr>
        <w:spacing w:line="264" w:lineRule="auto"/>
        <w:jc w:val="both"/>
        <w:rPr>
          <w:sz w:val="22"/>
          <w:szCs w:val="22"/>
        </w:rPr>
      </w:pPr>
      <w:r w:rsidRPr="00CA7019">
        <w:rPr>
          <w:kern w:val="2"/>
          <w:sz w:val="22"/>
          <w:szCs w:val="22"/>
        </w:rPr>
        <w:t xml:space="preserve">Zobowiązujemy się przekazać zamawiającemu w terminie 14 dni od dnia zawarcia umowy licencję dającą mu prawo do użytkowania ww. oprogramowania w nieograniczonym czasie oraz </w:t>
      </w:r>
      <w:r w:rsidRPr="00CA7019">
        <w:rPr>
          <w:sz w:val="22"/>
          <w:szCs w:val="22"/>
        </w:rPr>
        <w:t xml:space="preserve">wdrożyć na platformie zamawiającego i stworzyć jedną stopkę organizacyjną </w:t>
      </w:r>
      <w:r w:rsidRPr="00CA7019">
        <w:rPr>
          <w:kern w:val="2"/>
          <w:sz w:val="22"/>
          <w:szCs w:val="22"/>
        </w:rPr>
        <w:t>w terminie 14 dni od dnia zawarcia umowy.</w:t>
      </w:r>
    </w:p>
    <w:p w:rsidR="00CA7019" w:rsidRPr="00CA7019" w:rsidRDefault="00CA7019" w:rsidP="00CA7019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A7019">
        <w:rPr>
          <w:sz w:val="22"/>
          <w:szCs w:val="22"/>
        </w:rPr>
        <w:t>Oświadczamy, że posiadamy zdolność techniczną i zawodową oraz dysponujemy wykwalifikowanymi osobami, które zapewniają realizację zamówienia z należytą starannością w celu uzyskania odpowiedniego poziomu jakości dostaw/usług, zgodnie z wymaganiami zamawiającego określonymi w zapytaniu ofertowym.</w:t>
      </w:r>
    </w:p>
    <w:p w:rsidR="00CA7019" w:rsidRPr="00CA7019" w:rsidRDefault="00CA7019" w:rsidP="00CA7019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A7019">
        <w:rPr>
          <w:kern w:val="2"/>
          <w:sz w:val="22"/>
          <w:szCs w:val="22"/>
        </w:rPr>
        <w:lastRenderedPageBreak/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CA7019">
        <w:rPr>
          <w:bCs/>
          <w:color w:val="000000"/>
          <w:kern w:val="2"/>
          <w:sz w:val="22"/>
          <w:szCs w:val="22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CA7019" w:rsidRPr="00CA7019" w:rsidRDefault="00CA7019" w:rsidP="00CA7019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A7019">
        <w:rPr>
          <w:sz w:val="22"/>
          <w:szCs w:val="22"/>
        </w:rPr>
        <w:t>Zapoznaliśmy się z postanowieniami (wzorem) umowy, które udostępniono wraz z zapytaniem ofertowym, a w przypadku wyboru naszej oferty jako najkorzystniejszej zobowiązujemy się do zawarcia umowy warunkach podanych we wzorze, w terminie wyznaczonym przez zamawiającego.</w:t>
      </w:r>
    </w:p>
    <w:p w:rsidR="00CA7019" w:rsidRPr="00CA7019" w:rsidRDefault="00CA7019" w:rsidP="00CA7019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A7019">
        <w:rPr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CA7019" w:rsidRPr="00CA7019" w:rsidRDefault="00CA7019" w:rsidP="00CA7019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A7019">
        <w:rPr>
          <w:sz w:val="22"/>
          <w:szCs w:val="22"/>
        </w:rPr>
        <w:t xml:space="preserve">Uważamy się za związanych </w:t>
      </w:r>
      <w:r w:rsidRPr="00CA7019">
        <w:rPr>
          <w:kern w:val="2"/>
          <w:sz w:val="22"/>
          <w:szCs w:val="22"/>
        </w:rPr>
        <w:t xml:space="preserve">każdą ofertą częściową </w:t>
      </w:r>
      <w:r w:rsidRPr="00CA7019">
        <w:rPr>
          <w:sz w:val="22"/>
          <w:szCs w:val="22"/>
        </w:rPr>
        <w:t xml:space="preserve">w terminie do </w:t>
      </w:r>
      <w:r w:rsidR="00C95654">
        <w:rPr>
          <w:sz w:val="22"/>
          <w:szCs w:val="22"/>
        </w:rPr>
        <w:t>4</w:t>
      </w:r>
      <w:r w:rsidRPr="00CA7019">
        <w:rPr>
          <w:sz w:val="22"/>
          <w:szCs w:val="22"/>
        </w:rPr>
        <w:t xml:space="preserve"> lipca 2024 r.                  </w:t>
      </w:r>
    </w:p>
    <w:p w:rsidR="00CA7019" w:rsidRPr="00CA7019" w:rsidRDefault="00CA7019" w:rsidP="00CA7019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A7019">
        <w:rPr>
          <w:sz w:val="22"/>
          <w:szCs w:val="22"/>
        </w:rPr>
        <w:t>Wyrażamy zgodę na zamieszczenie przez zamaw</w:t>
      </w:r>
      <w:bookmarkStart w:id="0" w:name="_GoBack"/>
      <w:bookmarkEnd w:id="0"/>
      <w:r w:rsidRPr="00CA7019">
        <w:rPr>
          <w:sz w:val="22"/>
          <w:szCs w:val="22"/>
        </w:rPr>
        <w:t xml:space="preserve">iającego na stronie podmiotowej Biuletynu Informacji Publicznej, zawartych w ofercie danych oferenta/wykonawcy oraz ceny lub cen.  </w:t>
      </w:r>
    </w:p>
    <w:p w:rsidR="00CA7019" w:rsidRPr="00CA7019" w:rsidRDefault="00CA7019" w:rsidP="00CA7019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CA7019" w:rsidRPr="00CA7019" w:rsidRDefault="00CA7019" w:rsidP="00CA7019">
      <w:pPr>
        <w:spacing w:before="120" w:line="264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CA7019"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podpis elektroniczny oferenta/wykonawcy*</w:t>
      </w:r>
    </w:p>
    <w:p w:rsidR="00CA7019" w:rsidRPr="00CA7019" w:rsidRDefault="00CA7019" w:rsidP="00CA7019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  <w:r w:rsidRPr="00CA7019">
        <w:rPr>
          <w:rFonts w:eastAsia="Calibri"/>
          <w:i/>
          <w:sz w:val="18"/>
          <w:szCs w:val="18"/>
          <w:lang w:eastAsia="en-US"/>
        </w:rPr>
        <w:t>podpis oferenta/wykonawcy</w:t>
      </w:r>
    </w:p>
    <w:p w:rsidR="00CA7019" w:rsidRPr="00CA7019" w:rsidRDefault="00CA7019" w:rsidP="00CA7019">
      <w:pPr>
        <w:spacing w:before="60" w:line="264" w:lineRule="auto"/>
        <w:jc w:val="both"/>
        <w:rPr>
          <w:sz w:val="18"/>
          <w:szCs w:val="18"/>
        </w:rPr>
      </w:pPr>
      <w:r w:rsidRPr="00CA7019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CA7019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CA7019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CA7019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CA7019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p w:rsidR="00E27587" w:rsidRPr="00CA7019" w:rsidRDefault="00E27587" w:rsidP="00CA7019"/>
    <w:sectPr w:rsidR="00E27587" w:rsidRPr="00CA7019" w:rsidSect="00CA7019">
      <w:headerReference w:type="first" r:id="rId7"/>
      <w:footnotePr>
        <w:numFmt w:val="chicago"/>
        <w:numRestart w:val="eachSect"/>
      </w:footnotePr>
      <w:pgSz w:w="11906" w:h="16838" w:code="9"/>
      <w:pgMar w:top="1134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E3" w:rsidRDefault="005E0CE3">
      <w:r>
        <w:separator/>
      </w:r>
    </w:p>
  </w:endnote>
  <w:endnote w:type="continuationSeparator" w:id="0">
    <w:p w:rsidR="005E0CE3" w:rsidRDefault="005E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E3" w:rsidRDefault="005E0CE3">
      <w:r>
        <w:separator/>
      </w:r>
    </w:p>
  </w:footnote>
  <w:footnote w:type="continuationSeparator" w:id="0">
    <w:p w:rsidR="005E0CE3" w:rsidRDefault="005E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50" w:rsidRDefault="005E0CE3" w:rsidP="00622B1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91932"/>
    <w:multiLevelType w:val="hybridMultilevel"/>
    <w:tmpl w:val="25D0F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A"/>
    <w:rsid w:val="001907DE"/>
    <w:rsid w:val="005E0CE3"/>
    <w:rsid w:val="00933DF4"/>
    <w:rsid w:val="00C95654"/>
    <w:rsid w:val="00CA7019"/>
    <w:rsid w:val="00DA058A"/>
    <w:rsid w:val="00E27587"/>
    <w:rsid w:val="00E93DDB"/>
    <w:rsid w:val="00F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8151C"/>
  <w15:chartTrackingRefBased/>
  <w15:docId w15:val="{E1F84711-983C-458D-9F86-F85D3B8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3D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5</cp:revision>
  <dcterms:created xsi:type="dcterms:W3CDTF">2023-12-08T06:37:00Z</dcterms:created>
  <dcterms:modified xsi:type="dcterms:W3CDTF">2024-05-27T10:10:00Z</dcterms:modified>
</cp:coreProperties>
</file>