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300" w:rsidRPr="00B07696" w:rsidRDefault="002D1300" w:rsidP="002D1300">
      <w:pPr>
        <w:spacing w:after="0" w:line="288" w:lineRule="auto"/>
        <w:jc w:val="center"/>
        <w:rPr>
          <w:rFonts w:ascii="Arial" w:eastAsia="Times New Roman" w:hAnsi="Arial" w:cs="Arial"/>
          <w:b/>
          <w:bCs/>
          <w:kern w:val="2"/>
          <w:sz w:val="28"/>
          <w:u w:val="single"/>
          <w:lang w:eastAsia="pl-PL"/>
        </w:rPr>
      </w:pPr>
      <w:r w:rsidRPr="00B07696">
        <w:rPr>
          <w:rFonts w:ascii="Arial" w:eastAsia="Times New Roman" w:hAnsi="Arial" w:cs="Arial"/>
          <w:b/>
          <w:bCs/>
          <w:kern w:val="2"/>
          <w:sz w:val="28"/>
          <w:u w:val="single"/>
          <w:lang w:eastAsia="pl-PL"/>
        </w:rPr>
        <w:t>O F E R T A</w:t>
      </w:r>
    </w:p>
    <w:p w:rsidR="002D1300" w:rsidRPr="00B07696" w:rsidRDefault="002D1300" w:rsidP="002D1300">
      <w:pPr>
        <w:spacing w:before="120" w:after="0" w:line="288" w:lineRule="auto"/>
        <w:ind w:left="3289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 w:rsidRPr="00B07696">
        <w:rPr>
          <w:rFonts w:ascii="Arial" w:eastAsia="Times New Roman" w:hAnsi="Arial" w:cs="Arial"/>
          <w:b/>
          <w:smallCaps/>
          <w:kern w:val="2"/>
          <w:sz w:val="20"/>
          <w:szCs w:val="20"/>
          <w:lang w:eastAsia="pl-PL"/>
        </w:rPr>
        <w:t>ZAMAWIAJĄCY</w:t>
      </w:r>
      <w:r w:rsidRPr="00B07696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:</w:t>
      </w:r>
      <w:r w:rsidRPr="00B07696">
        <w:rPr>
          <w:rFonts w:ascii="Arial" w:eastAsia="Times New Roman" w:hAnsi="Arial" w:cs="Arial"/>
          <w:b/>
          <w:smallCaps/>
          <w:kern w:val="2"/>
          <w:sz w:val="20"/>
          <w:szCs w:val="20"/>
          <w:lang w:eastAsia="pl-PL"/>
        </w:rPr>
        <w:t xml:space="preserve">  </w:t>
      </w:r>
      <w:r w:rsidRPr="00B07696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Urząd Rejestracji Produktów Leczniczych,</w:t>
      </w:r>
    </w:p>
    <w:p w:rsidR="002D1300" w:rsidRPr="00B07696" w:rsidRDefault="002D1300" w:rsidP="002D1300">
      <w:pPr>
        <w:spacing w:after="0" w:line="288" w:lineRule="auto"/>
        <w:ind w:left="4990"/>
        <w:jc w:val="both"/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</w:pPr>
      <w:r w:rsidRPr="00B07696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Wyrobów Medycznych i Produktów Biobójczych</w:t>
      </w:r>
    </w:p>
    <w:p w:rsidR="002D1300" w:rsidRPr="00B07696" w:rsidRDefault="002D1300" w:rsidP="002D1300">
      <w:pPr>
        <w:tabs>
          <w:tab w:val="left" w:leader="dot" w:pos="9072"/>
        </w:tabs>
        <w:spacing w:after="0" w:line="288" w:lineRule="auto"/>
        <w:ind w:left="4990"/>
        <w:jc w:val="both"/>
        <w:rPr>
          <w:rFonts w:ascii="Arial" w:eastAsia="Times New Roman" w:hAnsi="Arial" w:cs="Arial"/>
          <w:b/>
          <w:iCs/>
          <w:kern w:val="2"/>
          <w:sz w:val="20"/>
          <w:szCs w:val="20"/>
          <w:lang w:eastAsia="pl-PL"/>
        </w:rPr>
      </w:pPr>
      <w:r w:rsidRPr="00B07696">
        <w:rPr>
          <w:rFonts w:ascii="Arial" w:eastAsia="Times New Roman" w:hAnsi="Arial" w:cs="Arial"/>
          <w:b/>
          <w:iCs/>
          <w:kern w:val="2"/>
          <w:sz w:val="20"/>
          <w:szCs w:val="20"/>
          <w:lang w:eastAsia="pl-PL"/>
        </w:rPr>
        <w:t xml:space="preserve">02-222 Warszawa, Al. Jerozolimskie </w:t>
      </w:r>
      <w:smartTag w:uri="urn:schemas-microsoft-com:office:smarttags" w:element="metricconverter">
        <w:smartTagPr>
          <w:attr w:name="ProductID" w:val="181C"/>
        </w:smartTagPr>
        <w:r w:rsidRPr="00B07696">
          <w:rPr>
            <w:rFonts w:ascii="Arial" w:eastAsia="Times New Roman" w:hAnsi="Arial" w:cs="Arial"/>
            <w:b/>
            <w:iCs/>
            <w:kern w:val="2"/>
            <w:sz w:val="20"/>
            <w:szCs w:val="20"/>
            <w:lang w:eastAsia="pl-PL"/>
          </w:rPr>
          <w:t>181C</w:t>
        </w:r>
      </w:smartTag>
    </w:p>
    <w:p w:rsidR="002D1300" w:rsidRPr="00B07696" w:rsidRDefault="002D1300" w:rsidP="002D1300">
      <w:pPr>
        <w:tabs>
          <w:tab w:val="left" w:leader="dot" w:pos="9072"/>
        </w:tabs>
        <w:spacing w:before="120" w:after="0" w:line="288" w:lineRule="auto"/>
        <w:jc w:val="both"/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</w:pPr>
      <w:r w:rsidRPr="00B07696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W odpowiedzi na publiczne ogłoszenie o zamówieniu, </w:t>
      </w:r>
      <w:r w:rsidRPr="00B07696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my niżej podpisani</w:t>
      </w:r>
      <w:r w:rsidRPr="00B07696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 </w:t>
      </w:r>
    </w:p>
    <w:p w:rsidR="002D1300" w:rsidRPr="00B07696" w:rsidRDefault="002D1300" w:rsidP="002D1300">
      <w:pPr>
        <w:tabs>
          <w:tab w:val="left" w:leader="dot" w:pos="9072"/>
        </w:tabs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</w:pPr>
    </w:p>
    <w:p w:rsidR="002D1300" w:rsidRPr="00B07696" w:rsidRDefault="002D1300" w:rsidP="002D1300">
      <w:pPr>
        <w:tabs>
          <w:tab w:val="left" w:leader="dot" w:pos="9072"/>
        </w:tabs>
        <w:spacing w:after="0" w:line="240" w:lineRule="auto"/>
        <w:jc w:val="center"/>
        <w:rPr>
          <w:rFonts w:ascii="Arial Narrow" w:eastAsia="Times New Roman" w:hAnsi="Arial Narrow" w:cs="Arial"/>
          <w:bCs/>
          <w:kern w:val="2"/>
          <w:sz w:val="18"/>
          <w:szCs w:val="18"/>
          <w:lang w:eastAsia="pl-PL"/>
        </w:rPr>
      </w:pPr>
      <w:r w:rsidRPr="00B07696">
        <w:rPr>
          <w:rFonts w:ascii="Arial Narrow" w:eastAsia="Times New Roman" w:hAnsi="Arial Narrow" w:cs="Courier New"/>
          <w:i/>
          <w:kern w:val="2"/>
          <w:sz w:val="18"/>
          <w:szCs w:val="18"/>
          <w:lang w:eastAsia="pl-PL"/>
        </w:rPr>
        <w:t>(imię i nazwisko osoby lub osób uprawnionych do złożenia/podpisania oferty, podstawa do reprezentacji)</w:t>
      </w:r>
    </w:p>
    <w:p w:rsidR="002D1300" w:rsidRPr="00B07696" w:rsidRDefault="002D1300" w:rsidP="002D1300">
      <w:pPr>
        <w:tabs>
          <w:tab w:val="left" w:leader="dot" w:pos="9072"/>
        </w:tabs>
        <w:spacing w:before="60" w:after="0" w:line="288" w:lineRule="auto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 w:rsidRPr="00B07696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działając w imieniu i na rzecz wykonawcy</w:t>
      </w:r>
    </w:p>
    <w:p w:rsidR="002D1300" w:rsidRPr="00B07696" w:rsidRDefault="002D1300" w:rsidP="002D1300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</w:p>
    <w:p w:rsidR="002D1300" w:rsidRPr="00B07696" w:rsidRDefault="002D1300" w:rsidP="002D1300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</w:p>
    <w:p w:rsidR="002D1300" w:rsidRPr="00B07696" w:rsidRDefault="002D1300" w:rsidP="002D1300">
      <w:pPr>
        <w:spacing w:after="0" w:line="240" w:lineRule="auto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  <w:r w:rsidRPr="00B07696">
        <w:rPr>
          <w:rFonts w:ascii="Arial" w:eastAsia="Times New Roman" w:hAnsi="Arial" w:cs="Arial"/>
          <w:i/>
          <w:kern w:val="2"/>
          <w:sz w:val="16"/>
          <w:szCs w:val="16"/>
          <w:lang w:eastAsia="pl-PL"/>
        </w:rPr>
        <w:t xml:space="preserve">                                    </w:t>
      </w:r>
      <w:r w:rsidRPr="00B07696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(nazwa, siedziba/miejscowość, adres, NIP, REGON, KRS/CEIDG w zależności od podmiotu)</w:t>
      </w:r>
    </w:p>
    <w:p w:rsidR="002D1300" w:rsidRPr="00B07696" w:rsidRDefault="002D1300" w:rsidP="002D1300">
      <w:pPr>
        <w:spacing w:before="60" w:after="0" w:line="240" w:lineRule="auto"/>
        <w:jc w:val="both"/>
        <w:rPr>
          <w:rFonts w:ascii="Arial Narrow" w:eastAsia="Times New Roman" w:hAnsi="Arial Narrow" w:cs="Arial"/>
          <w:i/>
          <w:iCs/>
          <w:kern w:val="2"/>
          <w:sz w:val="18"/>
          <w:szCs w:val="18"/>
          <w:lang w:eastAsia="pl-PL"/>
        </w:rPr>
      </w:pPr>
      <w:r w:rsidRPr="00B07696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członkowie władz </w:t>
      </w:r>
      <w:r w:rsidRPr="00B07696">
        <w:rPr>
          <w:rFonts w:ascii="Arial Narrow" w:eastAsia="Times New Roman" w:hAnsi="Arial Narrow" w:cs="Arial"/>
          <w:bCs/>
          <w:i/>
          <w:iCs/>
          <w:kern w:val="2"/>
          <w:sz w:val="18"/>
          <w:szCs w:val="18"/>
          <w:lang w:eastAsia="pl-PL"/>
        </w:rPr>
        <w:t>(dot. osób prawnych)</w:t>
      </w:r>
      <w:r w:rsidRPr="00B07696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 / właściciel</w:t>
      </w: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/e </w:t>
      </w:r>
      <w:r w:rsidRPr="00B07696">
        <w:rPr>
          <w:rFonts w:ascii="Arial Narrow" w:eastAsia="Times New Roman" w:hAnsi="Arial Narrow" w:cs="Arial"/>
          <w:bCs/>
          <w:i/>
          <w:iCs/>
          <w:kern w:val="2"/>
          <w:sz w:val="18"/>
          <w:szCs w:val="18"/>
          <w:lang w:eastAsia="pl-PL"/>
        </w:rPr>
        <w:t>(dot. osób fizycznych)</w:t>
      </w:r>
    </w:p>
    <w:p w:rsidR="002D1300" w:rsidRPr="00B07696" w:rsidRDefault="002D1300" w:rsidP="002D1300">
      <w:pPr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</w:p>
    <w:p w:rsidR="002D1300" w:rsidRPr="00B07696" w:rsidRDefault="002D1300" w:rsidP="002D1300">
      <w:pPr>
        <w:spacing w:after="0" w:line="240" w:lineRule="auto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 w:rsidRPr="00B07696">
        <w:rPr>
          <w:rFonts w:ascii="Arial" w:eastAsia="Times New Roman" w:hAnsi="Arial" w:cs="Arial"/>
          <w:b/>
          <w:kern w:val="2"/>
          <w:sz w:val="20"/>
          <w:lang w:eastAsia="pl-PL"/>
        </w:rPr>
        <w:t>e–mail:</w:t>
      </w:r>
      <w:r w:rsidRPr="00B07696">
        <w:rPr>
          <w:rFonts w:ascii="Arial" w:eastAsia="Times New Roman" w:hAnsi="Arial" w:cs="Arial"/>
          <w:b/>
          <w:bCs/>
          <w:kern w:val="2"/>
          <w:sz w:val="20"/>
          <w:lang w:eastAsia="pl-PL"/>
        </w:rPr>
        <w:t xml:space="preserve">                                                               </w:t>
      </w:r>
      <w:r w:rsidRPr="00B07696">
        <w:rPr>
          <w:rFonts w:ascii="Arial" w:eastAsia="Times New Roman" w:hAnsi="Arial" w:cs="Arial"/>
          <w:b/>
          <w:kern w:val="2"/>
          <w:sz w:val="20"/>
          <w:lang w:eastAsia="pl-PL"/>
        </w:rPr>
        <w:t xml:space="preserve">  telefon/y:</w:t>
      </w:r>
    </w:p>
    <w:p w:rsidR="002D1300" w:rsidRPr="00B07696" w:rsidRDefault="002D1300" w:rsidP="002D1300">
      <w:pPr>
        <w:tabs>
          <w:tab w:val="left" w:pos="510"/>
        </w:tabs>
        <w:spacing w:after="0" w:line="288" w:lineRule="auto"/>
        <w:jc w:val="both"/>
        <w:rPr>
          <w:rFonts w:ascii="Arial Narrow" w:eastAsia="Times New Roman" w:hAnsi="Arial Narrow" w:cs="Arial"/>
          <w:b/>
          <w:smallCaps/>
          <w:kern w:val="2"/>
          <w:sz w:val="20"/>
          <w:szCs w:val="20"/>
          <w:u w:val="single"/>
          <w:lang w:eastAsia="pl-PL"/>
        </w:rPr>
      </w:pPr>
      <w:r w:rsidRPr="00B07696">
        <w:rPr>
          <w:rFonts w:ascii="Arial" w:eastAsia="Times New Roman" w:hAnsi="Arial" w:cs="Arial"/>
          <w:bCs/>
          <w:kern w:val="2"/>
          <w:sz w:val="20"/>
          <w:szCs w:val="24"/>
          <w:lang w:eastAsia="pl-PL"/>
        </w:rPr>
        <w:t>przestrzegając ściśle postanowień specyfikacji warunków zamówienia (SWZ)</w:t>
      </w:r>
      <w:r w:rsidRPr="00B07696">
        <w:rPr>
          <w:rFonts w:ascii="Arial" w:eastAsia="Times New Roman" w:hAnsi="Arial" w:cs="Arial"/>
          <w:bCs/>
          <w:kern w:val="2"/>
          <w:sz w:val="24"/>
          <w:szCs w:val="24"/>
          <w:lang w:eastAsia="pl-PL"/>
        </w:rPr>
        <w:t xml:space="preserve"> </w:t>
      </w:r>
      <w:r w:rsidRPr="00B07696">
        <w:rPr>
          <w:rFonts w:ascii="Arial" w:eastAsia="Times New Roman" w:hAnsi="Arial" w:cs="Arial"/>
          <w:bCs/>
          <w:kern w:val="2"/>
          <w:sz w:val="20"/>
          <w:szCs w:val="24"/>
          <w:lang w:eastAsia="pl-PL"/>
        </w:rPr>
        <w:t>składamy ofertę w postępowaniu o udzielenie zamówienia klasycznego w trybie podstawowym, w przedmiocie:</w:t>
      </w:r>
      <w:r w:rsidRPr="00B07696">
        <w:rPr>
          <w:rFonts w:ascii="Arial" w:eastAsia="Times New Roman" w:hAnsi="Arial" w:cs="Arial"/>
          <w:bCs/>
          <w:smallCaps/>
          <w:kern w:val="2"/>
          <w:sz w:val="20"/>
          <w:szCs w:val="20"/>
          <w:lang w:eastAsia="pl-PL"/>
        </w:rPr>
        <w:t xml:space="preserve"> </w:t>
      </w:r>
    </w:p>
    <w:p w:rsidR="002D1300" w:rsidRPr="00B07696" w:rsidRDefault="002D1300" w:rsidP="002D1300">
      <w:pPr>
        <w:spacing w:after="0" w:line="288" w:lineRule="auto"/>
        <w:jc w:val="center"/>
        <w:rPr>
          <w:rFonts w:ascii="Arial Narrow" w:eastAsia="Times New Roman" w:hAnsi="Arial Narrow" w:cs="Arial"/>
          <w:b/>
          <w:bCs/>
          <w:smallCaps/>
          <w:color w:val="000000"/>
          <w:kern w:val="2"/>
          <w:u w:val="single"/>
          <w:lang w:eastAsia="pl-PL"/>
        </w:rPr>
      </w:pPr>
      <w:r w:rsidRPr="00B07696">
        <w:rPr>
          <w:rFonts w:ascii="Arial Narrow" w:eastAsia="Times New Roman" w:hAnsi="Arial Narrow" w:cs="Arial"/>
          <w:b/>
          <w:bCs/>
          <w:smallCaps/>
          <w:color w:val="000000"/>
          <w:kern w:val="2"/>
          <w:u w:val="single"/>
          <w:lang w:eastAsia="pl-PL"/>
        </w:rPr>
        <w:t xml:space="preserve">dostawa 8 szt. zasilaczy awaryjnych UPS wraz z ich zainstalowaniem i uruchomieniem </w:t>
      </w:r>
    </w:p>
    <w:p w:rsidR="002D1300" w:rsidRPr="00B07696" w:rsidRDefault="002D1300" w:rsidP="002D1300">
      <w:pPr>
        <w:spacing w:after="0" w:line="288" w:lineRule="auto"/>
        <w:jc w:val="center"/>
        <w:rPr>
          <w:rFonts w:ascii="Arial Narrow" w:eastAsia="Times New Roman" w:hAnsi="Arial Narrow" w:cs="Arial"/>
          <w:b/>
          <w:bCs/>
          <w:smallCaps/>
          <w:color w:val="000000"/>
          <w:kern w:val="2"/>
          <w:u w:val="single"/>
          <w:lang w:eastAsia="pl-PL"/>
        </w:rPr>
      </w:pPr>
      <w:r w:rsidRPr="00B07696">
        <w:rPr>
          <w:rFonts w:ascii="Arial Narrow" w:eastAsia="Times New Roman" w:hAnsi="Arial Narrow" w:cs="Arial"/>
          <w:b/>
          <w:bCs/>
          <w:smallCaps/>
          <w:color w:val="000000"/>
          <w:kern w:val="2"/>
          <w:u w:val="single"/>
          <w:lang w:eastAsia="pl-PL"/>
        </w:rPr>
        <w:t>w infrastrukturze informatycznej zamawiającego</w:t>
      </w:r>
    </w:p>
    <w:p w:rsidR="002D1300" w:rsidRPr="00B07696" w:rsidRDefault="002D1300" w:rsidP="002D1300">
      <w:pPr>
        <w:numPr>
          <w:ilvl w:val="0"/>
          <w:numId w:val="1"/>
        </w:numPr>
        <w:spacing w:before="120"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07696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Oferujemy</w:t>
      </w:r>
      <w:r w:rsidRPr="00B07696">
        <w:rPr>
          <w:rFonts w:ascii="Arial" w:eastAsia="Times New Roman" w:hAnsi="Arial" w:cs="Arial"/>
          <w:smallCaps/>
          <w:kern w:val="2"/>
          <w:sz w:val="20"/>
          <w:szCs w:val="20"/>
          <w:lang w:eastAsia="pl-PL"/>
        </w:rPr>
        <w:t xml:space="preserve"> </w:t>
      </w: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>należyte</w:t>
      </w:r>
      <w:r w:rsidRPr="00B07696">
        <w:rPr>
          <w:rFonts w:ascii="Arial" w:eastAsia="Times New Roman" w:hAnsi="Arial" w:cs="Arial"/>
          <w:smallCaps/>
          <w:kern w:val="2"/>
          <w:sz w:val="20"/>
          <w:szCs w:val="20"/>
          <w:lang w:eastAsia="pl-PL"/>
        </w:rPr>
        <w:t xml:space="preserve"> </w:t>
      </w: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>wykonanie zamówienia</w:t>
      </w:r>
      <w:r w:rsidRPr="00B07696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 określonego </w:t>
      </w:r>
      <w:r w:rsidRPr="00B07696">
        <w:rPr>
          <w:rFonts w:ascii="Arial" w:eastAsia="Times New Roman" w:hAnsi="Arial" w:cs="Arial"/>
          <w:bCs/>
          <w:iCs/>
          <w:kern w:val="2"/>
          <w:sz w:val="20"/>
          <w:szCs w:val="20"/>
          <w:lang w:eastAsia="pl-PL"/>
        </w:rPr>
        <w:t xml:space="preserve">w SWZ w tym w </w:t>
      </w:r>
      <w:r w:rsidRPr="00B07696">
        <w:rPr>
          <w:rFonts w:ascii="Arial Narrow" w:eastAsia="Times New Roman" w:hAnsi="Arial Narrow" w:cs="Arial"/>
          <w:b/>
          <w:smallCaps/>
          <w:kern w:val="2"/>
          <w:sz w:val="20"/>
          <w:szCs w:val="20"/>
          <w:lang w:eastAsia="pl-PL"/>
        </w:rPr>
        <w:t>projektowanych  postanowieniach umowy</w:t>
      </w: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(PPU - załącznik nr 5 do SWZ), którym jest</w:t>
      </w:r>
      <w:r w:rsidRPr="00B07696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dostawa 8 szt. </w:t>
      </w:r>
      <w:r w:rsidRPr="00B07696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>zasilaczy awaryjnych UPS</w:t>
      </w:r>
      <w:r w:rsidRPr="00B07696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                   </w:t>
      </w:r>
      <w:r w:rsidRPr="00B07696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(proszę podać markę, model/typ, producenta)</w:t>
      </w:r>
      <w:r w:rsidRPr="00B07696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                                       </w:t>
      </w:r>
      <w:r w:rsidRPr="00B07696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, spełniających </w:t>
      </w:r>
      <w:r w:rsidRPr="00B07696">
        <w:rPr>
          <w:rFonts w:ascii="Arial" w:eastAsia="Times New Roman" w:hAnsi="Arial" w:cs="Arial"/>
          <w:kern w:val="2"/>
          <w:sz w:val="20"/>
          <w:szCs w:val="20"/>
        </w:rPr>
        <w:t>wszystkie wymagania określone poniżej w tabeli,</w:t>
      </w:r>
      <w:r w:rsidRPr="00B07696">
        <w:rPr>
          <w:rFonts w:ascii="Arial" w:eastAsia="Times New Roman" w:hAnsi="Arial" w:cs="Arial"/>
          <w:b/>
          <w:kern w:val="2"/>
          <w:sz w:val="20"/>
          <w:lang w:eastAsia="pl-PL"/>
        </w:rPr>
        <w:t xml:space="preserve"> </w:t>
      </w:r>
      <w:r w:rsidRPr="00B07696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>wraz z ich zainstalowaniem i uruchomieniem</w:t>
      </w:r>
      <w:r w:rsidRPr="00B07696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</w:t>
      </w:r>
      <w:r w:rsidRPr="00B07696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>w infrastrukturze informatycznej zamawiającego,</w:t>
      </w:r>
      <w:r w:rsidRPr="00B07696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za całkowitą cenę brutto </w:t>
      </w: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>obliczoną zgodnie z pkt 4 SWZ</w:t>
      </w:r>
    </w:p>
    <w:p w:rsidR="002D1300" w:rsidRPr="00B07696" w:rsidRDefault="002D1300" w:rsidP="002D1300">
      <w:pPr>
        <w:spacing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     </w:t>
      </w:r>
      <w:r w:rsidRPr="00B07696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C =                    </w:t>
      </w:r>
      <w:r w:rsidRPr="00B07696">
        <w:rPr>
          <w:rFonts w:ascii="Arial" w:eastAsia="Times New Roman" w:hAnsi="Arial" w:cs="Arial"/>
          <w:b/>
          <w:smallCaps/>
          <w:kern w:val="2"/>
          <w:sz w:val="20"/>
          <w:szCs w:val="20"/>
          <w:lang w:eastAsia="pl-PL"/>
        </w:rPr>
        <w:t xml:space="preserve"> </w:t>
      </w:r>
      <w:proofErr w:type="spellStart"/>
      <w:r w:rsidRPr="00B07696">
        <w:rPr>
          <w:rFonts w:ascii="Arial" w:eastAsia="Times New Roman" w:hAnsi="Arial" w:cs="Arial"/>
          <w:b/>
          <w:smallCaps/>
          <w:kern w:val="2"/>
          <w:sz w:val="20"/>
          <w:szCs w:val="20"/>
          <w:lang w:eastAsia="pl-PL"/>
        </w:rPr>
        <w:t>pln</w:t>
      </w:r>
      <w:proofErr w:type="spellEnd"/>
      <w:r w:rsidRPr="00B07696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</w:t>
      </w: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>(słownie złotych:                                                                               )</w:t>
      </w:r>
    </w:p>
    <w:p w:rsidR="002D1300" w:rsidRPr="00B07696" w:rsidRDefault="002D1300" w:rsidP="002D1300">
      <w:pPr>
        <w:spacing w:after="0" w:line="288" w:lineRule="auto"/>
        <w:ind w:left="357"/>
        <w:jc w:val="both"/>
        <w:rPr>
          <w:rFonts w:ascii="Arial" w:eastAsia="Times New Roman" w:hAnsi="Arial" w:cs="Arial"/>
          <w:smallCaps/>
          <w:kern w:val="2"/>
          <w:sz w:val="20"/>
          <w:szCs w:val="20"/>
          <w:lang w:eastAsia="pl-PL"/>
        </w:rPr>
      </w:pP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w tym należny podatek od towarów i usług        </w:t>
      </w:r>
      <w:proofErr w:type="spellStart"/>
      <w:r w:rsidRPr="00B07696">
        <w:rPr>
          <w:rFonts w:ascii="Arial" w:eastAsia="Times New Roman" w:hAnsi="Arial" w:cs="Arial"/>
          <w:smallCaps/>
          <w:kern w:val="2"/>
          <w:sz w:val="20"/>
          <w:szCs w:val="20"/>
          <w:lang w:eastAsia="pl-PL"/>
        </w:rPr>
        <w:t>pln</w:t>
      </w:r>
      <w:proofErr w:type="spellEnd"/>
      <w:r w:rsidRPr="00B07696">
        <w:rPr>
          <w:rFonts w:ascii="Arial" w:eastAsia="Times New Roman" w:hAnsi="Arial" w:cs="Arial"/>
          <w:smallCaps/>
          <w:kern w:val="2"/>
          <w:sz w:val="20"/>
          <w:szCs w:val="20"/>
          <w:lang w:eastAsia="pl-PL"/>
        </w:rPr>
        <w:t>.</w:t>
      </w:r>
    </w:p>
    <w:p w:rsidR="002D1300" w:rsidRPr="00B07696" w:rsidRDefault="002D1300" w:rsidP="002D1300">
      <w:pPr>
        <w:spacing w:after="0" w:line="288" w:lineRule="auto"/>
        <w:ind w:left="357"/>
        <w:jc w:val="both"/>
        <w:rPr>
          <w:rFonts w:ascii="Arial" w:eastAsia="Times New Roman" w:hAnsi="Arial" w:cs="Arial"/>
          <w:smallCaps/>
          <w:kern w:val="2"/>
          <w:sz w:val="20"/>
          <w:szCs w:val="20"/>
          <w:lang w:eastAsia="pl-PL"/>
        </w:rPr>
      </w:pPr>
      <w:r w:rsidRPr="00B07696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Cena jednostkowa netto</w:t>
      </w: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za każdy ww. zasilacz wynosi                      </w:t>
      </w:r>
      <w:proofErr w:type="spellStart"/>
      <w:r w:rsidRPr="00B07696">
        <w:rPr>
          <w:rFonts w:ascii="Arial" w:eastAsia="Times New Roman" w:hAnsi="Arial" w:cs="Arial"/>
          <w:bCs/>
          <w:smallCaps/>
          <w:kern w:val="2"/>
          <w:sz w:val="20"/>
          <w:szCs w:val="20"/>
          <w:lang w:eastAsia="pl-PL"/>
        </w:rPr>
        <w:t>pln</w:t>
      </w:r>
      <w:proofErr w:type="spellEnd"/>
      <w:r w:rsidRPr="00B07696">
        <w:rPr>
          <w:rFonts w:ascii="Arial" w:eastAsia="Times New Roman" w:hAnsi="Arial" w:cs="Arial"/>
          <w:bCs/>
          <w:smallCaps/>
          <w:kern w:val="2"/>
          <w:sz w:val="20"/>
          <w:szCs w:val="20"/>
          <w:lang w:eastAsia="pl-PL"/>
        </w:rPr>
        <w:t>.</w:t>
      </w:r>
    </w:p>
    <w:p w:rsidR="002D1300" w:rsidRPr="00B07696" w:rsidRDefault="002D1300" w:rsidP="002D1300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07696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Zobowiązujemy się </w:t>
      </w: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dostarczyć, </w:t>
      </w:r>
      <w:r w:rsidRPr="00B07696">
        <w:rPr>
          <w:rFonts w:ascii="Arial" w:eastAsia="Times New Roman" w:hAnsi="Arial" w:cs="Arial"/>
          <w:bCs/>
          <w:color w:val="000000"/>
          <w:kern w:val="2"/>
          <w:sz w:val="20"/>
          <w:szCs w:val="20"/>
          <w:lang w:eastAsia="pl-PL"/>
        </w:rPr>
        <w:t>zainstalować, uruchomić</w:t>
      </w: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r w:rsidRPr="00B07696">
        <w:rPr>
          <w:rFonts w:ascii="Arial" w:eastAsia="Times New Roman" w:hAnsi="Arial" w:cs="Arial"/>
          <w:bCs/>
          <w:color w:val="000000"/>
          <w:kern w:val="2"/>
          <w:sz w:val="20"/>
          <w:szCs w:val="20"/>
          <w:lang w:eastAsia="pl-PL"/>
        </w:rPr>
        <w:t>w infrastrukturze informatycznej zamawiającego</w:t>
      </w: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i wydać zamawiającemu</w:t>
      </w:r>
      <w:r w:rsidRPr="00B07696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</w:t>
      </w: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wszystkie ww. zasilacze </w:t>
      </w:r>
      <w:r w:rsidRPr="00B07696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w terminie     dni </w:t>
      </w: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>(słownie dni:              ) nie krótszym niż 10 dni i nie dłuższym niż 30 dni</w:t>
      </w:r>
      <w:r w:rsidRPr="00B07696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od dnia zawarcia umowy</w:t>
      </w: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. </w:t>
      </w:r>
    </w:p>
    <w:p w:rsidR="002D1300" w:rsidRPr="00B07696" w:rsidRDefault="002D1300" w:rsidP="002D1300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Arial" w:eastAsia="Times New Roman" w:hAnsi="Arial" w:cs="Arial"/>
          <w:bCs/>
          <w:kern w:val="2"/>
          <w:sz w:val="20"/>
          <w:szCs w:val="20"/>
        </w:rPr>
      </w:pPr>
      <w:r w:rsidRPr="00B07696">
        <w:rPr>
          <w:rFonts w:ascii="Arial" w:eastAsia="Times New Roman" w:hAnsi="Arial" w:cs="Arial"/>
          <w:b/>
          <w:bCs/>
          <w:kern w:val="2"/>
          <w:sz w:val="20"/>
          <w:szCs w:val="20"/>
        </w:rPr>
        <w:t>Gwarantujemy</w:t>
      </w:r>
      <w:r w:rsidRPr="00B07696">
        <w:rPr>
          <w:rFonts w:ascii="Arial" w:eastAsia="Times New Roman" w:hAnsi="Arial" w:cs="Arial"/>
          <w:bCs/>
          <w:kern w:val="2"/>
          <w:sz w:val="20"/>
          <w:szCs w:val="20"/>
        </w:rPr>
        <w:t xml:space="preserve"> wykonać </w:t>
      </w: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>naprawę</w:t>
      </w:r>
      <w:r w:rsidRPr="00B07696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w terminie     dni roboczych </w:t>
      </w: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(słownie dni:       ) nie dłuższym niż 14 dni roboczych </w:t>
      </w:r>
      <w:r w:rsidRPr="00B07696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od dnia zgłoszenia przez zamawiającego awarii zasilacza</w:t>
      </w: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>.</w:t>
      </w:r>
      <w:r w:rsidRPr="00B07696">
        <w:rPr>
          <w:rFonts w:ascii="Arial" w:eastAsia="Times New Roman" w:hAnsi="Arial" w:cs="Arial"/>
          <w:bCs/>
          <w:kern w:val="2"/>
          <w:sz w:val="20"/>
          <w:szCs w:val="20"/>
        </w:rPr>
        <w:t xml:space="preserve"> </w:t>
      </w:r>
    </w:p>
    <w:p w:rsidR="002D1300" w:rsidRPr="00B07696" w:rsidRDefault="002D1300" w:rsidP="002D1300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07696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Oświadczamy</w:t>
      </w: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>, że wszystkie zaoferowane zasilacze są fabrycznie nowe, nie były wcześniej używane, pochodzą z oficjalnego kanału sprzedaży ich producenta na terytorium Unii Europejskiej i są wolne od wszelkich wad prawnych.</w:t>
      </w:r>
    </w:p>
    <w:tbl>
      <w:tblPr>
        <w:tblW w:w="949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9"/>
        <w:gridCol w:w="6449"/>
      </w:tblGrid>
      <w:tr w:rsidR="002D1300" w:rsidRPr="00B07696" w:rsidTr="00EB0801">
        <w:trPr>
          <w:trHeight w:val="36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D1300" w:rsidRPr="00B07696" w:rsidRDefault="002D1300" w:rsidP="002D1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pl-PL"/>
              </w:rPr>
              <w:t>element/parametr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pl-PL"/>
              </w:rPr>
              <w:t>wymagane funkcje i parametry oraz warunki serwisu gwarancyjnego</w:t>
            </w:r>
          </w:p>
        </w:tc>
      </w:tr>
      <w:tr w:rsidR="002D1300" w:rsidRPr="00B07696" w:rsidTr="00EB0801">
        <w:trPr>
          <w:trHeight w:val="36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spacing w:after="0" w:line="240" w:lineRule="auto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moc pozorna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>5000 VA</w:t>
            </w:r>
          </w:p>
        </w:tc>
      </w:tr>
      <w:tr w:rsidR="002D1300" w:rsidRPr="00B07696" w:rsidTr="00EB0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24"/>
          <w:jc w:val="center"/>
        </w:trPr>
        <w:tc>
          <w:tcPr>
            <w:tcW w:w="3049" w:type="dxa"/>
            <w:noWrap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spacing w:after="0" w:line="240" w:lineRule="auto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moc rzeczywista</w:t>
            </w:r>
          </w:p>
        </w:tc>
        <w:tc>
          <w:tcPr>
            <w:tcW w:w="6449" w:type="dxa"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>4500 VA</w:t>
            </w:r>
          </w:p>
        </w:tc>
      </w:tr>
      <w:tr w:rsidR="002D1300" w:rsidRPr="00B07696" w:rsidTr="00EB0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3049" w:type="dxa"/>
            <w:noWrap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spacing w:after="0" w:line="240" w:lineRule="auto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napięcie znamionowe</w:t>
            </w:r>
          </w:p>
        </w:tc>
        <w:tc>
          <w:tcPr>
            <w:tcW w:w="6449" w:type="dxa"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>230 V</w:t>
            </w:r>
          </w:p>
        </w:tc>
      </w:tr>
      <w:tr w:rsidR="002D1300" w:rsidRPr="00B07696" w:rsidTr="00EB0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6"/>
          <w:jc w:val="center"/>
        </w:trPr>
        <w:tc>
          <w:tcPr>
            <w:tcW w:w="3049" w:type="dxa"/>
            <w:noWrap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spacing w:after="0" w:line="240" w:lineRule="auto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częstotliwość znamionowa</w:t>
            </w:r>
          </w:p>
        </w:tc>
        <w:tc>
          <w:tcPr>
            <w:tcW w:w="6449" w:type="dxa"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 xml:space="preserve">50 </w:t>
            </w:r>
            <w:proofErr w:type="spellStart"/>
            <w:r w:rsidRPr="00B07696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>Hz</w:t>
            </w:r>
            <w:proofErr w:type="spellEnd"/>
            <w:r w:rsidRPr="00B07696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 xml:space="preserve">/60 </w:t>
            </w:r>
            <w:proofErr w:type="spellStart"/>
            <w:r w:rsidRPr="00B07696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>Hz</w:t>
            </w:r>
            <w:proofErr w:type="spellEnd"/>
            <w:r w:rsidRPr="00B07696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 xml:space="preserve"> autodetekcja</w:t>
            </w:r>
          </w:p>
        </w:tc>
      </w:tr>
      <w:tr w:rsidR="002D1300" w:rsidRPr="00B07696" w:rsidTr="00EB0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83"/>
          <w:jc w:val="center"/>
        </w:trPr>
        <w:tc>
          <w:tcPr>
            <w:tcW w:w="3049" w:type="dxa"/>
            <w:noWrap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spacing w:after="0" w:line="240" w:lineRule="auto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tolerancja częstotliwości</w:t>
            </w:r>
          </w:p>
        </w:tc>
        <w:tc>
          <w:tcPr>
            <w:tcW w:w="6449" w:type="dxa"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val="en-US" w:eastAsia="pl-PL"/>
              </w:rPr>
            </w:pPr>
            <w:r w:rsidRPr="00B07696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 xml:space="preserve">40 </w:t>
            </w:r>
            <w:proofErr w:type="spellStart"/>
            <w:r w:rsidRPr="00B07696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>Hz</w:t>
            </w:r>
            <w:proofErr w:type="spellEnd"/>
            <w:r w:rsidRPr="00B07696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 xml:space="preserve"> - 70 </w:t>
            </w:r>
            <w:proofErr w:type="spellStart"/>
            <w:r w:rsidRPr="00B07696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>Hz</w:t>
            </w:r>
            <w:proofErr w:type="spellEnd"/>
          </w:p>
        </w:tc>
      </w:tr>
      <w:tr w:rsidR="002D1300" w:rsidRPr="00B07696" w:rsidTr="00EB0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94"/>
          <w:jc w:val="center"/>
        </w:trPr>
        <w:tc>
          <w:tcPr>
            <w:tcW w:w="3049" w:type="dxa"/>
            <w:noWrap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spacing w:after="0" w:line="240" w:lineRule="auto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typ gniazda wejściowego</w:t>
            </w:r>
          </w:p>
        </w:tc>
        <w:tc>
          <w:tcPr>
            <w:tcW w:w="6449" w:type="dxa"/>
            <w:vAlign w:val="center"/>
          </w:tcPr>
          <w:p w:rsidR="002D1300" w:rsidRPr="00B07696" w:rsidRDefault="002D1300" w:rsidP="002D1300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>zaciski</w:t>
            </w:r>
          </w:p>
        </w:tc>
      </w:tr>
      <w:tr w:rsidR="002D1300" w:rsidRPr="00B07696" w:rsidTr="00EB0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6"/>
          <w:jc w:val="center"/>
        </w:trPr>
        <w:tc>
          <w:tcPr>
            <w:tcW w:w="3049" w:type="dxa"/>
            <w:noWrap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spacing w:after="0" w:line="240" w:lineRule="auto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topologia</w:t>
            </w:r>
          </w:p>
        </w:tc>
        <w:tc>
          <w:tcPr>
            <w:tcW w:w="6449" w:type="dxa"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spacing w:after="0" w:line="240" w:lineRule="auto"/>
              <w:contextualSpacing/>
              <w:rPr>
                <w:rFonts w:ascii="Arial" w:eastAsia="Times New Roman" w:hAnsi="Arial" w:cs="Calibri"/>
                <w:color w:val="000000"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" w:eastAsia="Times New Roman" w:hAnsi="Arial" w:cs="Calibri"/>
                <w:color w:val="000000"/>
                <w:kern w:val="2"/>
                <w:sz w:val="18"/>
                <w:szCs w:val="18"/>
                <w:lang w:eastAsia="pl-PL"/>
              </w:rPr>
              <w:t>podwójna konwersja on-line</w:t>
            </w:r>
          </w:p>
        </w:tc>
      </w:tr>
      <w:tr w:rsidR="002D1300" w:rsidRPr="00B07696" w:rsidTr="00EB0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6"/>
          <w:jc w:val="center"/>
        </w:trPr>
        <w:tc>
          <w:tcPr>
            <w:tcW w:w="3049" w:type="dxa"/>
            <w:noWrap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spacing w:after="0" w:line="240" w:lineRule="auto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typ obudowy</w:t>
            </w:r>
          </w:p>
        </w:tc>
        <w:tc>
          <w:tcPr>
            <w:tcW w:w="6449" w:type="dxa"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spacing w:after="0" w:line="240" w:lineRule="auto"/>
              <w:contextualSpacing/>
              <w:rPr>
                <w:rFonts w:ascii="Arial" w:eastAsia="Times New Roman" w:hAnsi="Arial" w:cs="Calibri"/>
                <w:color w:val="000000"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" w:eastAsia="Times New Roman" w:hAnsi="Arial" w:cs="Calibri"/>
                <w:color w:val="000000"/>
                <w:kern w:val="2"/>
                <w:sz w:val="18"/>
                <w:szCs w:val="18"/>
                <w:lang w:eastAsia="pl-PL"/>
              </w:rPr>
              <w:t xml:space="preserve">uniwersalna </w:t>
            </w:r>
            <w:proofErr w:type="spellStart"/>
            <w:r w:rsidRPr="00B07696">
              <w:rPr>
                <w:rFonts w:ascii="Arial" w:eastAsia="Times New Roman" w:hAnsi="Arial" w:cs="Calibri"/>
                <w:color w:val="000000"/>
                <w:kern w:val="2"/>
                <w:sz w:val="18"/>
                <w:szCs w:val="18"/>
                <w:lang w:eastAsia="pl-PL"/>
              </w:rPr>
              <w:t>tower</w:t>
            </w:r>
            <w:proofErr w:type="spellEnd"/>
            <w:r w:rsidRPr="00B07696">
              <w:rPr>
                <w:rFonts w:ascii="Arial" w:eastAsia="Times New Roman" w:hAnsi="Arial" w:cs="Calibri"/>
                <w:color w:val="000000"/>
                <w:kern w:val="2"/>
                <w:sz w:val="18"/>
                <w:szCs w:val="18"/>
                <w:lang w:eastAsia="pl-PL"/>
              </w:rPr>
              <w:t>/</w:t>
            </w:r>
            <w:proofErr w:type="spellStart"/>
            <w:r w:rsidRPr="00B07696">
              <w:rPr>
                <w:rFonts w:ascii="Arial" w:eastAsia="Times New Roman" w:hAnsi="Arial" w:cs="Calibri"/>
                <w:color w:val="000000"/>
                <w:kern w:val="2"/>
                <w:sz w:val="18"/>
                <w:szCs w:val="18"/>
                <w:lang w:eastAsia="pl-PL"/>
              </w:rPr>
              <w:t>rack</w:t>
            </w:r>
            <w:proofErr w:type="spellEnd"/>
          </w:p>
        </w:tc>
      </w:tr>
      <w:tr w:rsidR="002D1300" w:rsidRPr="00B07696" w:rsidTr="00EB0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6"/>
          <w:jc w:val="center"/>
        </w:trPr>
        <w:tc>
          <w:tcPr>
            <w:tcW w:w="3049" w:type="dxa"/>
            <w:noWrap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spacing w:after="0" w:line="240" w:lineRule="auto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sprawność</w:t>
            </w:r>
          </w:p>
        </w:tc>
        <w:tc>
          <w:tcPr>
            <w:tcW w:w="6449" w:type="dxa"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spacing w:after="0" w:line="240" w:lineRule="auto"/>
              <w:contextualSpacing/>
              <w:rPr>
                <w:rFonts w:ascii="Arial" w:eastAsia="Times New Roman" w:hAnsi="Arial" w:cs="Calibri"/>
                <w:color w:val="000000"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" w:eastAsia="Times New Roman" w:hAnsi="Arial" w:cs="Calibri"/>
                <w:color w:val="000000"/>
                <w:kern w:val="2"/>
                <w:sz w:val="18"/>
                <w:szCs w:val="18"/>
                <w:lang w:eastAsia="pl-PL"/>
              </w:rPr>
              <w:t xml:space="preserve">94% w trybie podwójnego przetwarzania on-line przy 100% obciążeniu, </w:t>
            </w:r>
          </w:p>
          <w:p w:rsidR="002D1300" w:rsidRPr="00B07696" w:rsidRDefault="002D1300" w:rsidP="002D1300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" w:eastAsia="Times New Roman" w:hAnsi="Arial" w:cs="Calibri"/>
                <w:color w:val="000000"/>
                <w:kern w:val="2"/>
                <w:sz w:val="18"/>
                <w:szCs w:val="18"/>
                <w:lang w:eastAsia="pl-PL"/>
              </w:rPr>
              <w:t>98% w trybie podwyższonej sprawności</w:t>
            </w:r>
          </w:p>
        </w:tc>
      </w:tr>
      <w:tr w:rsidR="002D1300" w:rsidRPr="00B07696" w:rsidTr="00EB0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95"/>
          <w:jc w:val="center"/>
        </w:trPr>
        <w:tc>
          <w:tcPr>
            <w:tcW w:w="3049" w:type="dxa"/>
            <w:noWrap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 Narrow" w:eastAsia="Times New Roman" w:hAnsi="Arial Narrow" w:cs="Calibri"/>
                <w:b/>
                <w:color w:val="000000"/>
                <w:kern w:val="2"/>
                <w:sz w:val="18"/>
                <w:szCs w:val="18"/>
                <w:lang w:eastAsia="pl-PL"/>
              </w:rPr>
              <w:t xml:space="preserve">liczba, typ gniazd wyjściowych </w:t>
            </w:r>
          </w:p>
          <w:p w:rsidR="002D1300" w:rsidRPr="00B07696" w:rsidRDefault="002D1300" w:rsidP="002D1300">
            <w:pPr>
              <w:spacing w:after="0" w:line="240" w:lineRule="auto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 Narrow" w:eastAsia="Times New Roman" w:hAnsi="Arial Narrow" w:cs="Calibri"/>
                <w:b/>
                <w:color w:val="000000"/>
                <w:kern w:val="2"/>
                <w:sz w:val="18"/>
                <w:szCs w:val="18"/>
                <w:lang w:eastAsia="pl-PL"/>
              </w:rPr>
              <w:t>z podtrzymaniem zasilania i ochroną przepięciową</w:t>
            </w:r>
          </w:p>
        </w:tc>
        <w:tc>
          <w:tcPr>
            <w:tcW w:w="6449" w:type="dxa"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pl-PL"/>
              </w:rPr>
              <w:t>podłączenie na stałe - listwa zaciskowa; min. 6 x IEC 320 C13 (10A); min. 2 x IEC 320 C19 (16A); gniazda odbiorcze są podzielone na co najmniej dwa segmenty, których sterowanie odbywa się za pomocą dołączonego oprogramowania</w:t>
            </w:r>
          </w:p>
        </w:tc>
      </w:tr>
      <w:tr w:rsidR="002D1300" w:rsidRPr="00B07696" w:rsidTr="00EB0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02"/>
          <w:jc w:val="center"/>
        </w:trPr>
        <w:tc>
          <w:tcPr>
            <w:tcW w:w="3049" w:type="dxa"/>
            <w:noWrap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spacing w:after="0" w:line="240" w:lineRule="auto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bypass</w:t>
            </w:r>
          </w:p>
        </w:tc>
        <w:tc>
          <w:tcPr>
            <w:tcW w:w="6449" w:type="dxa"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spacing w:after="0" w:line="240" w:lineRule="auto"/>
              <w:contextualSpacing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" w:eastAsia="Times New Roman" w:hAnsi="Arial" w:cs="Calibri"/>
                <w:color w:val="000000"/>
                <w:kern w:val="2"/>
                <w:sz w:val="18"/>
                <w:szCs w:val="18"/>
                <w:lang w:eastAsia="pl-PL"/>
              </w:rPr>
              <w:t>wewnętrzny, możliwość pracy w trybie bypassu w przypadku awarii</w:t>
            </w:r>
          </w:p>
        </w:tc>
      </w:tr>
      <w:tr w:rsidR="002D1300" w:rsidRPr="00B07696" w:rsidTr="00EB0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6"/>
          <w:jc w:val="center"/>
        </w:trPr>
        <w:tc>
          <w:tcPr>
            <w:tcW w:w="3049" w:type="dxa"/>
            <w:noWrap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spacing w:after="0" w:line="240" w:lineRule="auto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 Narrow" w:eastAsia="Times New Roman" w:hAnsi="Arial Narrow" w:cs="Calibri"/>
                <w:b/>
                <w:color w:val="000000"/>
                <w:kern w:val="2"/>
                <w:sz w:val="18"/>
                <w:szCs w:val="18"/>
                <w:lang w:eastAsia="pl-PL"/>
              </w:rPr>
              <w:t>czas podtrzymania dla obciążenia 2500 W</w:t>
            </w:r>
          </w:p>
        </w:tc>
        <w:tc>
          <w:tcPr>
            <w:tcW w:w="6449" w:type="dxa"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>dłużej niż 40 minut</w:t>
            </w:r>
          </w:p>
        </w:tc>
      </w:tr>
      <w:tr w:rsidR="002D1300" w:rsidRPr="00B07696" w:rsidTr="00EB0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83"/>
          <w:jc w:val="center"/>
        </w:trPr>
        <w:tc>
          <w:tcPr>
            <w:tcW w:w="3049" w:type="dxa"/>
            <w:noWrap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spacing w:after="0" w:line="240" w:lineRule="auto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dodatkowe baterie</w:t>
            </w:r>
          </w:p>
        </w:tc>
        <w:tc>
          <w:tcPr>
            <w:tcW w:w="6449" w:type="dxa"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5F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pl-PL"/>
              </w:rPr>
              <w:t xml:space="preserve">możliwość wydłużenia czasu podtrzymania do min. </w:t>
            </w:r>
            <w:r w:rsidR="005F48BD" w:rsidRPr="00B07696">
              <w:rPr>
                <w:rFonts w:ascii="Arial" w:eastAsia="Times New Roman" w:hAnsi="Arial" w:cs="Arial"/>
                <w:color w:val="FF0000"/>
                <w:kern w:val="2"/>
                <w:sz w:val="18"/>
                <w:szCs w:val="18"/>
                <w:highlight w:val="lightGray"/>
                <w:lang w:eastAsia="pl-PL"/>
              </w:rPr>
              <w:t>3</w:t>
            </w:r>
            <w:r w:rsidRPr="00B07696"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pl-PL"/>
              </w:rPr>
              <w:t xml:space="preserve"> godzin przy 100% obciążeniu poprzez dołączenie dodatkowych modułów baterii zewnętrznych</w:t>
            </w:r>
          </w:p>
        </w:tc>
      </w:tr>
      <w:tr w:rsidR="002D1300" w:rsidRPr="00B07696" w:rsidTr="00EB0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8"/>
          <w:jc w:val="center"/>
        </w:trPr>
        <w:tc>
          <w:tcPr>
            <w:tcW w:w="3049" w:type="dxa"/>
            <w:noWrap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spacing w:after="0" w:line="240" w:lineRule="auto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 Narrow" w:eastAsia="Times New Roman" w:hAnsi="Arial Narrow" w:cs="Calibri"/>
                <w:b/>
                <w:color w:val="000000"/>
                <w:kern w:val="2"/>
                <w:sz w:val="18"/>
                <w:szCs w:val="18"/>
                <w:lang w:eastAsia="pl-PL"/>
              </w:rPr>
              <w:t>tolerancja napięcia prostownika</w:t>
            </w:r>
          </w:p>
        </w:tc>
        <w:tc>
          <w:tcPr>
            <w:tcW w:w="6449" w:type="dxa"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5F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pl-PL"/>
              </w:rPr>
              <w:t>100 V - 27</w:t>
            </w:r>
            <w:r w:rsidR="005F48BD" w:rsidRPr="00B07696">
              <w:rPr>
                <w:rFonts w:ascii="Arial" w:eastAsia="Times New Roman" w:hAnsi="Arial" w:cs="Arial"/>
                <w:color w:val="FF0000"/>
                <w:kern w:val="2"/>
                <w:sz w:val="18"/>
                <w:szCs w:val="18"/>
                <w:highlight w:val="lightGray"/>
                <w:lang w:eastAsia="pl-PL"/>
              </w:rPr>
              <w:t>5</w:t>
            </w:r>
            <w:r w:rsidRPr="00B07696">
              <w:rPr>
                <w:rFonts w:ascii="Arial" w:eastAsia="Times New Roman" w:hAnsi="Arial" w:cs="Arial"/>
                <w:color w:val="FF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B07696"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pl-PL"/>
              </w:rPr>
              <w:t>V przy 40% obciążeniu</w:t>
            </w:r>
          </w:p>
        </w:tc>
      </w:tr>
      <w:tr w:rsidR="002D1300" w:rsidRPr="00B07696" w:rsidTr="00332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58"/>
          <w:jc w:val="center"/>
        </w:trPr>
        <w:tc>
          <w:tcPr>
            <w:tcW w:w="3049" w:type="dxa"/>
            <w:noWrap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spacing w:after="0" w:line="240" w:lineRule="auto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kształt napięcia</w:t>
            </w:r>
          </w:p>
        </w:tc>
        <w:tc>
          <w:tcPr>
            <w:tcW w:w="6449" w:type="dxa"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>sinusoidalny</w:t>
            </w:r>
          </w:p>
        </w:tc>
      </w:tr>
      <w:tr w:rsidR="002D1300" w:rsidRPr="00B07696" w:rsidTr="00EB0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3049" w:type="dxa"/>
            <w:noWrap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spacing w:after="0" w:line="240" w:lineRule="auto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napięcie znamionowe wyjściowe</w:t>
            </w:r>
          </w:p>
        </w:tc>
        <w:tc>
          <w:tcPr>
            <w:tcW w:w="6449" w:type="dxa"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" w:eastAsia="Times New Roman" w:hAnsi="Arial" w:cs="Calibri"/>
                <w:color w:val="000000"/>
                <w:kern w:val="2"/>
                <w:sz w:val="18"/>
                <w:szCs w:val="18"/>
                <w:lang w:eastAsia="pl-PL"/>
              </w:rPr>
              <w:t>230 V (domyślnie) 208/220/240 V</w:t>
            </w:r>
          </w:p>
        </w:tc>
      </w:tr>
      <w:tr w:rsidR="002D1300" w:rsidRPr="00B07696" w:rsidTr="00EB0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6"/>
          <w:jc w:val="center"/>
        </w:trPr>
        <w:tc>
          <w:tcPr>
            <w:tcW w:w="3049" w:type="dxa"/>
            <w:noWrap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spacing w:after="0" w:line="264" w:lineRule="auto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 Narrow" w:eastAsia="Times New Roman" w:hAnsi="Arial Narrow" w:cs="Calibri"/>
                <w:b/>
                <w:color w:val="000000"/>
                <w:kern w:val="2"/>
                <w:sz w:val="18"/>
                <w:szCs w:val="18"/>
                <w:lang w:eastAsia="pl-PL"/>
              </w:rPr>
              <w:lastRenderedPageBreak/>
              <w:t>częstotliwość wyjściowa</w:t>
            </w:r>
          </w:p>
        </w:tc>
        <w:tc>
          <w:tcPr>
            <w:tcW w:w="6449" w:type="dxa"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spacing w:after="0" w:line="264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" w:eastAsia="Times New Roman" w:hAnsi="Arial" w:cs="Calibri"/>
                <w:color w:val="000000"/>
                <w:kern w:val="2"/>
                <w:sz w:val="18"/>
                <w:szCs w:val="18"/>
                <w:lang w:eastAsia="pl-PL"/>
              </w:rPr>
              <w:t xml:space="preserve">50 </w:t>
            </w:r>
            <w:proofErr w:type="spellStart"/>
            <w:r w:rsidRPr="00B07696">
              <w:rPr>
                <w:rFonts w:ascii="Arial" w:eastAsia="Times New Roman" w:hAnsi="Arial" w:cs="Calibri"/>
                <w:color w:val="000000"/>
                <w:kern w:val="2"/>
                <w:sz w:val="18"/>
                <w:szCs w:val="18"/>
                <w:lang w:eastAsia="pl-PL"/>
              </w:rPr>
              <w:t>Hz</w:t>
            </w:r>
            <w:proofErr w:type="spellEnd"/>
            <w:r w:rsidRPr="00B07696">
              <w:rPr>
                <w:rFonts w:ascii="Arial" w:eastAsia="Times New Roman" w:hAnsi="Arial" w:cs="Calibri"/>
                <w:color w:val="000000"/>
                <w:kern w:val="2"/>
                <w:sz w:val="18"/>
                <w:szCs w:val="18"/>
                <w:lang w:eastAsia="pl-PL"/>
              </w:rPr>
              <w:t xml:space="preserve">/60 </w:t>
            </w:r>
            <w:proofErr w:type="spellStart"/>
            <w:r w:rsidRPr="00B07696">
              <w:rPr>
                <w:rFonts w:ascii="Arial" w:eastAsia="Times New Roman" w:hAnsi="Arial" w:cs="Calibri"/>
                <w:color w:val="000000"/>
                <w:kern w:val="2"/>
                <w:sz w:val="18"/>
                <w:szCs w:val="18"/>
                <w:lang w:eastAsia="pl-PL"/>
              </w:rPr>
              <w:t>Hz</w:t>
            </w:r>
            <w:proofErr w:type="spellEnd"/>
            <w:r w:rsidRPr="00B07696">
              <w:rPr>
                <w:rFonts w:ascii="Arial" w:eastAsia="Times New Roman" w:hAnsi="Arial" w:cs="Calibri"/>
                <w:color w:val="000000"/>
                <w:kern w:val="2"/>
                <w:sz w:val="18"/>
                <w:szCs w:val="18"/>
                <w:lang w:eastAsia="pl-PL"/>
              </w:rPr>
              <w:t xml:space="preserve"> +/-3%</w:t>
            </w:r>
          </w:p>
        </w:tc>
      </w:tr>
      <w:tr w:rsidR="002D1300" w:rsidRPr="00B07696" w:rsidTr="00EB0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7"/>
          <w:jc w:val="center"/>
        </w:trPr>
        <w:tc>
          <w:tcPr>
            <w:tcW w:w="3049" w:type="dxa"/>
            <w:noWrap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spacing w:after="0" w:line="240" w:lineRule="auto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 Narrow" w:eastAsia="Times New Roman" w:hAnsi="Arial Narrow" w:cs="Calibri"/>
                <w:b/>
                <w:color w:val="000000"/>
                <w:kern w:val="2"/>
                <w:sz w:val="18"/>
                <w:szCs w:val="18"/>
                <w:lang w:eastAsia="pl-PL"/>
              </w:rPr>
              <w:t xml:space="preserve">całkowite odkształcenia napięcia </w:t>
            </w:r>
            <w:proofErr w:type="spellStart"/>
            <w:r w:rsidRPr="00B07696">
              <w:rPr>
                <w:rFonts w:ascii="Arial Narrow" w:eastAsia="Times New Roman" w:hAnsi="Arial Narrow" w:cs="Calibri"/>
                <w:b/>
                <w:color w:val="000000"/>
                <w:kern w:val="2"/>
                <w:sz w:val="18"/>
                <w:szCs w:val="18"/>
                <w:lang w:eastAsia="pl-PL"/>
              </w:rPr>
              <w:t>THDu</w:t>
            </w:r>
            <w:proofErr w:type="spellEnd"/>
          </w:p>
        </w:tc>
        <w:tc>
          <w:tcPr>
            <w:tcW w:w="6449" w:type="dxa"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pl-PL"/>
              </w:rPr>
              <w:t>mniej niż 2% dla obciążenia liniowego</w:t>
            </w:r>
          </w:p>
        </w:tc>
      </w:tr>
      <w:tr w:rsidR="002D1300" w:rsidRPr="00B07696" w:rsidTr="00EB0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83"/>
          <w:jc w:val="center"/>
        </w:trPr>
        <w:tc>
          <w:tcPr>
            <w:tcW w:w="3049" w:type="dxa"/>
            <w:noWrap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spacing w:after="0" w:line="240" w:lineRule="auto"/>
              <w:rPr>
                <w:rFonts w:ascii="Arial Narrow" w:eastAsia="Times New Roman" w:hAnsi="Arial Narrow" w:cs="Calibri"/>
                <w:b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 Narrow" w:eastAsia="Times New Roman" w:hAnsi="Arial Narrow" w:cs="Calibri"/>
                <w:b/>
                <w:color w:val="000000"/>
                <w:kern w:val="2"/>
                <w:sz w:val="18"/>
                <w:szCs w:val="18"/>
                <w:lang w:eastAsia="pl-PL"/>
              </w:rPr>
              <w:t>baterie wymieniane przez użytkownika „na gorąco"</w:t>
            </w:r>
          </w:p>
        </w:tc>
        <w:tc>
          <w:tcPr>
            <w:tcW w:w="6449" w:type="dxa"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>tak</w:t>
            </w:r>
          </w:p>
        </w:tc>
      </w:tr>
      <w:tr w:rsidR="002D1300" w:rsidRPr="00B07696" w:rsidTr="00EB0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73"/>
          <w:jc w:val="center"/>
        </w:trPr>
        <w:tc>
          <w:tcPr>
            <w:tcW w:w="3049" w:type="dxa"/>
            <w:noWrap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spacing w:after="0" w:line="240" w:lineRule="auto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 Narrow" w:eastAsia="Times New Roman" w:hAnsi="Arial Narrow" w:cs="Calibri"/>
                <w:b/>
                <w:color w:val="000000"/>
                <w:kern w:val="2"/>
                <w:sz w:val="18"/>
                <w:szCs w:val="18"/>
                <w:lang w:eastAsia="pl-PL"/>
              </w:rPr>
              <w:t>ochrona przed przeładowaniem</w:t>
            </w:r>
          </w:p>
        </w:tc>
        <w:tc>
          <w:tcPr>
            <w:tcW w:w="6449" w:type="dxa"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>tak</w:t>
            </w:r>
          </w:p>
        </w:tc>
      </w:tr>
      <w:tr w:rsidR="002D1300" w:rsidRPr="00B07696" w:rsidTr="00EB0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90"/>
          <w:jc w:val="center"/>
        </w:trPr>
        <w:tc>
          <w:tcPr>
            <w:tcW w:w="3049" w:type="dxa"/>
            <w:noWrap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spacing w:after="0" w:line="240" w:lineRule="auto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 Narrow" w:eastAsia="Times New Roman" w:hAnsi="Arial Narrow" w:cs="Calibri"/>
                <w:b/>
                <w:color w:val="000000"/>
                <w:kern w:val="2"/>
                <w:sz w:val="18"/>
                <w:szCs w:val="18"/>
                <w:lang w:eastAsia="pl-PL"/>
              </w:rPr>
              <w:t>ochrona przed głębokim rozładowaniem</w:t>
            </w:r>
          </w:p>
        </w:tc>
        <w:tc>
          <w:tcPr>
            <w:tcW w:w="6449" w:type="dxa"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>tak</w:t>
            </w:r>
          </w:p>
        </w:tc>
      </w:tr>
      <w:tr w:rsidR="002D1300" w:rsidRPr="00B07696" w:rsidTr="00EB0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7"/>
          <w:jc w:val="center"/>
        </w:trPr>
        <w:tc>
          <w:tcPr>
            <w:tcW w:w="3049" w:type="dxa"/>
            <w:noWrap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spacing w:after="0" w:line="240" w:lineRule="auto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 Narrow" w:eastAsia="Times New Roman" w:hAnsi="Arial Narrow" w:cs="Calibri"/>
                <w:b/>
                <w:color w:val="000000"/>
                <w:kern w:val="2"/>
                <w:sz w:val="18"/>
                <w:szCs w:val="18"/>
                <w:lang w:eastAsia="pl-PL"/>
              </w:rPr>
              <w:t>okresowy automatyczny test baterii</w:t>
            </w:r>
          </w:p>
        </w:tc>
        <w:tc>
          <w:tcPr>
            <w:tcW w:w="6449" w:type="dxa"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pl-PL"/>
              </w:rPr>
              <w:t>co najmniej raz na tydzień</w:t>
            </w:r>
          </w:p>
        </w:tc>
      </w:tr>
      <w:tr w:rsidR="002D1300" w:rsidRPr="00B07696" w:rsidTr="00EB0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7"/>
          <w:jc w:val="center"/>
        </w:trPr>
        <w:tc>
          <w:tcPr>
            <w:tcW w:w="3049" w:type="dxa"/>
            <w:noWrap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spacing w:after="0" w:line="240" w:lineRule="auto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zimny start</w:t>
            </w:r>
          </w:p>
        </w:tc>
        <w:tc>
          <w:tcPr>
            <w:tcW w:w="6449" w:type="dxa"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>tak</w:t>
            </w:r>
          </w:p>
        </w:tc>
      </w:tr>
      <w:tr w:rsidR="002D1300" w:rsidRPr="00B07696" w:rsidTr="00EB0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8"/>
          <w:jc w:val="center"/>
        </w:trPr>
        <w:tc>
          <w:tcPr>
            <w:tcW w:w="3049" w:type="dxa"/>
            <w:noWrap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spacing w:after="0" w:line="240" w:lineRule="auto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 Narrow" w:eastAsia="Times New Roman" w:hAnsi="Arial Narrow" w:cs="Calibri"/>
                <w:b/>
                <w:color w:val="000000"/>
                <w:kern w:val="2"/>
                <w:sz w:val="18"/>
                <w:szCs w:val="18"/>
                <w:lang w:eastAsia="pl-PL"/>
              </w:rPr>
              <w:t>interfejs komunikacyjny</w:t>
            </w:r>
          </w:p>
        </w:tc>
        <w:tc>
          <w:tcPr>
            <w:tcW w:w="6449" w:type="dxa"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 xml:space="preserve">USB, RS232, </w:t>
            </w:r>
            <w:r w:rsidRPr="00B07696"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pl-PL"/>
              </w:rPr>
              <w:t>wyłącznik awaryjny RPO / wyłącznik ON/OFF</w:t>
            </w:r>
          </w:p>
        </w:tc>
      </w:tr>
      <w:tr w:rsidR="002D1300" w:rsidRPr="00B07696" w:rsidTr="00EB0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83"/>
          <w:jc w:val="center"/>
        </w:trPr>
        <w:tc>
          <w:tcPr>
            <w:tcW w:w="3049" w:type="dxa"/>
            <w:noWrap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spacing w:after="0" w:line="240" w:lineRule="auto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 Narrow" w:eastAsia="Times New Roman" w:hAnsi="Arial Narrow" w:cs="Calibri"/>
                <w:b/>
                <w:color w:val="000000"/>
                <w:kern w:val="2"/>
                <w:sz w:val="18"/>
                <w:szCs w:val="18"/>
                <w:lang w:eastAsia="pl-PL"/>
              </w:rPr>
              <w:t>panel sterowania z wyświetlaczem LCD</w:t>
            </w:r>
          </w:p>
        </w:tc>
        <w:tc>
          <w:tcPr>
            <w:tcW w:w="6449" w:type="dxa"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pl-PL"/>
              </w:rPr>
              <w:t xml:space="preserve">panel LCD obrotowy (do ułatwienia odczytów przy obu wariantach montażu </w:t>
            </w:r>
            <w:proofErr w:type="spellStart"/>
            <w:r w:rsidRPr="00B07696"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pl-PL"/>
              </w:rPr>
              <w:t>UPS’a</w:t>
            </w:r>
            <w:proofErr w:type="spellEnd"/>
            <w:r w:rsidRPr="00B07696"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pl-PL"/>
              </w:rPr>
              <w:t>) ze wskazaniami chwilowego poziomu obciążenia i poziomu naładowania baterii, z możliwością sterowania poszczególnymi segmentami odbiorów oraz pomiarem sprawności i zużycia energii przez odbiory (w kWh);</w:t>
            </w:r>
          </w:p>
          <w:p w:rsidR="002D1300" w:rsidRPr="00B07696" w:rsidRDefault="002D1300" w:rsidP="002D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pl-PL"/>
              </w:rPr>
              <w:t>wskazanie stanu: tryb online, tryb bateryjny, tryb bypass, usterka</w:t>
            </w:r>
          </w:p>
        </w:tc>
      </w:tr>
      <w:tr w:rsidR="002D1300" w:rsidRPr="00B07696" w:rsidTr="00EB0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83"/>
          <w:jc w:val="center"/>
        </w:trPr>
        <w:tc>
          <w:tcPr>
            <w:tcW w:w="3049" w:type="dxa"/>
            <w:noWrap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spacing w:after="0" w:line="240" w:lineRule="auto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 Narrow" w:eastAsia="Times New Roman" w:hAnsi="Arial Narrow" w:cs="Calibri"/>
                <w:b/>
                <w:color w:val="000000"/>
                <w:kern w:val="2"/>
                <w:sz w:val="18"/>
                <w:szCs w:val="18"/>
                <w:lang w:eastAsia="pl-PL"/>
              </w:rPr>
              <w:t>przyciski sterujące i wskaźniki diodowe LED</w:t>
            </w:r>
          </w:p>
        </w:tc>
        <w:tc>
          <w:tcPr>
            <w:tcW w:w="6449" w:type="dxa"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pl-PL"/>
              </w:rPr>
              <w:t>sygnalizator akustyczny (awaria, serwis, niski stan naładowania baterii, przeciążenie); przycisk anulowanie; przyciski funkcyjne (min. przewijanie w górę i w dół); przycisk potwierdzający</w:t>
            </w:r>
          </w:p>
        </w:tc>
      </w:tr>
      <w:tr w:rsidR="002D1300" w:rsidRPr="00B07696" w:rsidTr="00EB0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83"/>
          <w:jc w:val="center"/>
        </w:trPr>
        <w:tc>
          <w:tcPr>
            <w:tcW w:w="3049" w:type="dxa"/>
            <w:noWrap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spacing w:after="0" w:line="240" w:lineRule="auto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 Narrow" w:eastAsia="Times New Roman" w:hAnsi="Arial Narrow" w:cs="Calibri"/>
                <w:b/>
                <w:color w:val="000000"/>
                <w:kern w:val="2"/>
                <w:sz w:val="18"/>
                <w:szCs w:val="18"/>
                <w:lang w:eastAsia="pl-PL"/>
              </w:rPr>
              <w:t>wyposażenie </w:t>
            </w:r>
          </w:p>
        </w:tc>
        <w:tc>
          <w:tcPr>
            <w:tcW w:w="6449" w:type="dxa"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pl-PL"/>
              </w:rPr>
              <w:t>kabel zasilający z końcówką odpowiednią do posiadanego przez urządzenie gniazda zasilania, umożlwiający zasilanie z sieci 230 V z przyłącza typu listwa zaciskowa; kabel RS232; 2 kable IEC 320 C13 (10A); kabel USB; uchwyty kablowe; podstawki do montażu pionowego (wieża); zestaw szyn montażowych do szafy 19”; instrukcja obsługi; karta SNMP</w:t>
            </w:r>
          </w:p>
        </w:tc>
      </w:tr>
      <w:tr w:rsidR="002D1300" w:rsidRPr="00B07696" w:rsidTr="00EB0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83"/>
          <w:jc w:val="center"/>
        </w:trPr>
        <w:tc>
          <w:tcPr>
            <w:tcW w:w="3049" w:type="dxa"/>
            <w:noWrap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spacing w:after="0" w:line="240" w:lineRule="auto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 Narrow" w:eastAsia="Times New Roman" w:hAnsi="Arial Narrow" w:cs="Calibri"/>
                <w:b/>
                <w:color w:val="000000"/>
                <w:kern w:val="2"/>
                <w:sz w:val="18"/>
                <w:szCs w:val="18"/>
                <w:lang w:eastAsia="pl-PL"/>
              </w:rPr>
              <w:t>karta SNMP</w:t>
            </w:r>
          </w:p>
        </w:tc>
        <w:tc>
          <w:tcPr>
            <w:tcW w:w="6449" w:type="dxa"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proofErr w:type="spellStart"/>
            <w:r w:rsidRPr="00B07696"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pl-PL"/>
              </w:rPr>
              <w:t>cyberbezpieczeństwo</w:t>
            </w:r>
            <w:proofErr w:type="spellEnd"/>
            <w:r w:rsidRPr="00B07696"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pl-PL"/>
              </w:rPr>
              <w:t xml:space="preserve"> (obsługa TLS, MQTT); certyfikaty CA i </w:t>
            </w:r>
            <w:proofErr w:type="spellStart"/>
            <w:r w:rsidRPr="00B07696"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pl-PL"/>
              </w:rPr>
              <w:t>PKl</w:t>
            </w:r>
            <w:proofErr w:type="spellEnd"/>
            <w:r w:rsidRPr="00B07696"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pl-PL"/>
              </w:rPr>
              <w:t xml:space="preserve">; prędkość </w:t>
            </w:r>
            <w:proofErr w:type="spellStart"/>
            <w:r w:rsidRPr="00B07696"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pl-PL"/>
              </w:rPr>
              <w:t>gigabit’owa</w:t>
            </w:r>
            <w:proofErr w:type="spellEnd"/>
            <w:r w:rsidRPr="00B07696"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pl-PL"/>
              </w:rPr>
              <w:t xml:space="preserve"> (half-duplex, </w:t>
            </w:r>
            <w:proofErr w:type="spellStart"/>
            <w:r w:rsidRPr="00B07696"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pl-PL"/>
              </w:rPr>
              <w:t>full</w:t>
            </w:r>
            <w:proofErr w:type="spellEnd"/>
            <w:r w:rsidRPr="00B07696"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pl-PL"/>
              </w:rPr>
              <w:t>-duplex); różne poziomy nadawania dostępu do konta administratora lub użytkownika</w:t>
            </w:r>
          </w:p>
        </w:tc>
      </w:tr>
      <w:tr w:rsidR="002D1300" w:rsidRPr="00B07696" w:rsidTr="00EB0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83"/>
          <w:jc w:val="center"/>
        </w:trPr>
        <w:tc>
          <w:tcPr>
            <w:tcW w:w="3049" w:type="dxa"/>
            <w:noWrap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332630">
            <w:pPr>
              <w:spacing w:after="0" w:line="240" w:lineRule="auto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 Narrow" w:eastAsia="Times New Roman" w:hAnsi="Arial Narrow" w:cs="Calibri"/>
                <w:b/>
                <w:color w:val="000000"/>
                <w:kern w:val="2"/>
                <w:sz w:val="18"/>
                <w:szCs w:val="18"/>
                <w:lang w:eastAsia="pl-PL"/>
              </w:rPr>
              <w:t>oprogramowanie umożliwiające:</w:t>
            </w:r>
          </w:p>
        </w:tc>
        <w:tc>
          <w:tcPr>
            <w:tcW w:w="6449" w:type="dxa"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F7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pl-PL"/>
              </w:rPr>
              <w:t>monitorowanie UPS oraz bezpieczne zamykanie urządzeń pracujących z systemami operacyjnymi Windows, Linux (</w:t>
            </w:r>
            <w:proofErr w:type="spellStart"/>
            <w:r w:rsidRPr="00B07696"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pl-PL"/>
              </w:rPr>
              <w:t>RedHat</w:t>
            </w:r>
            <w:proofErr w:type="spellEnd"/>
            <w:r w:rsidRPr="00B07696"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pl-PL"/>
              </w:rPr>
              <w:t xml:space="preserve">, Fedora, (open) SUSE, </w:t>
            </w:r>
            <w:proofErr w:type="spellStart"/>
            <w:r w:rsidRPr="00B07696"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pl-PL"/>
              </w:rPr>
              <w:t>Debian</w:t>
            </w:r>
            <w:proofErr w:type="spellEnd"/>
            <w:r w:rsidRPr="00B07696"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B07696"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pl-PL"/>
              </w:rPr>
              <w:t>Ubuntu</w:t>
            </w:r>
            <w:proofErr w:type="spellEnd"/>
            <w:r w:rsidRPr="00B07696"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pl-PL"/>
              </w:rPr>
              <w:t xml:space="preserve">), Unix (HP-UX, IBM Aix, Oracle (Sun) Solaris); podłączenie UPS zarówno za pomocą interfejsu USB lub RS-232, jak i przez sieć; tworzenie scenariuszy wysyłania powiadomień email oraz uruchamiania własnych skryptów przy wystąpieniu wybranych zdarzeń; tworzenie indywidualnych kont użytkowników z co najmniej dwoma poziomami dostępu do wyboru; zdalny dostęp do swojego interfejsu graficznego po lokalnej sieci; </w:t>
            </w:r>
            <w:r w:rsidR="00F73DDB" w:rsidRPr="00F73DDB">
              <w:rPr>
                <w:rFonts w:ascii="Arial" w:eastAsia="Times New Roman" w:hAnsi="Arial" w:cs="Arial"/>
                <w:color w:val="FF0000"/>
                <w:kern w:val="2"/>
                <w:sz w:val="18"/>
                <w:szCs w:val="18"/>
                <w:highlight w:val="lightGray"/>
                <w:lang w:eastAsia="pl-PL"/>
              </w:rPr>
              <w:t>obsługa w</w:t>
            </w:r>
            <w:r w:rsidRPr="00B07696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 xml:space="preserve"> polskiej </w:t>
            </w:r>
            <w:r w:rsidR="00332630" w:rsidRPr="00B07696">
              <w:rPr>
                <w:rFonts w:ascii="Arial" w:eastAsia="Times New Roman" w:hAnsi="Arial" w:cs="Arial"/>
                <w:color w:val="FF0000"/>
                <w:kern w:val="2"/>
                <w:sz w:val="18"/>
                <w:szCs w:val="18"/>
                <w:highlight w:val="lightGray"/>
                <w:lang w:eastAsia="pl-PL"/>
              </w:rPr>
              <w:t>lub angielskiej</w:t>
            </w:r>
            <w:r w:rsidR="00332630" w:rsidRPr="00B07696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 xml:space="preserve"> </w:t>
            </w:r>
            <w:r w:rsidRPr="00B07696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>wersji językowej</w:t>
            </w:r>
          </w:p>
        </w:tc>
      </w:tr>
      <w:tr w:rsidR="002D1300" w:rsidRPr="00B07696" w:rsidTr="00EB0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06"/>
          <w:jc w:val="center"/>
        </w:trPr>
        <w:tc>
          <w:tcPr>
            <w:tcW w:w="3049" w:type="dxa"/>
            <w:noWrap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spacing w:after="0" w:line="240" w:lineRule="auto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6449" w:type="dxa"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>maksimum 6U</w:t>
            </w:r>
          </w:p>
        </w:tc>
      </w:tr>
      <w:tr w:rsidR="002D1300" w:rsidRPr="00B07696" w:rsidTr="00EB0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66"/>
          <w:jc w:val="center"/>
        </w:trPr>
        <w:tc>
          <w:tcPr>
            <w:tcW w:w="3049" w:type="dxa"/>
            <w:noWrap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spacing w:after="0" w:line="240" w:lineRule="auto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6449" w:type="dxa"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63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 xml:space="preserve">maksimum </w:t>
            </w:r>
            <w:r w:rsidR="00635ED3" w:rsidRPr="00B07696">
              <w:rPr>
                <w:rFonts w:ascii="Arial" w:eastAsia="Times New Roman" w:hAnsi="Arial" w:cs="Arial"/>
                <w:color w:val="FF0000"/>
                <w:kern w:val="2"/>
                <w:sz w:val="18"/>
                <w:szCs w:val="18"/>
                <w:highlight w:val="lightGray"/>
                <w:lang w:eastAsia="pl-PL"/>
              </w:rPr>
              <w:t>72</w:t>
            </w:r>
            <w:r w:rsidRPr="00B07696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>0 mm</w:t>
            </w:r>
          </w:p>
        </w:tc>
      </w:tr>
      <w:tr w:rsidR="002D1300" w:rsidRPr="00B07696" w:rsidTr="00EB0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7"/>
          <w:jc w:val="center"/>
        </w:trPr>
        <w:tc>
          <w:tcPr>
            <w:tcW w:w="3049" w:type="dxa"/>
            <w:noWrap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spacing w:after="0" w:line="240" w:lineRule="auto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masa pojedynczego zestawu</w:t>
            </w:r>
          </w:p>
        </w:tc>
        <w:tc>
          <w:tcPr>
            <w:tcW w:w="6449" w:type="dxa"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63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>maksimum 1</w:t>
            </w:r>
            <w:r w:rsidR="00635ED3" w:rsidRPr="00B07696">
              <w:rPr>
                <w:rFonts w:ascii="Arial" w:eastAsia="Times New Roman" w:hAnsi="Arial" w:cs="Arial"/>
                <w:color w:val="FF0000"/>
                <w:kern w:val="2"/>
                <w:sz w:val="18"/>
                <w:szCs w:val="18"/>
                <w:highlight w:val="lightGray"/>
                <w:lang w:eastAsia="pl-PL"/>
              </w:rPr>
              <w:t>5</w:t>
            </w:r>
            <w:r w:rsidRPr="00B07696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>0 kg</w:t>
            </w:r>
          </w:p>
        </w:tc>
      </w:tr>
      <w:tr w:rsidR="002D1300" w:rsidRPr="00B07696" w:rsidTr="00EB0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7"/>
          <w:jc w:val="center"/>
        </w:trPr>
        <w:tc>
          <w:tcPr>
            <w:tcW w:w="3049" w:type="dxa"/>
            <w:noWrap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spacing w:after="0" w:line="240" w:lineRule="auto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poziom hałasu w odległości 1 m</w:t>
            </w:r>
          </w:p>
        </w:tc>
        <w:tc>
          <w:tcPr>
            <w:tcW w:w="6449" w:type="dxa"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 xml:space="preserve">maksimum 55 </w:t>
            </w:r>
            <w:proofErr w:type="spellStart"/>
            <w:r w:rsidRPr="00B07696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>dB</w:t>
            </w:r>
            <w:proofErr w:type="spellEnd"/>
          </w:p>
        </w:tc>
      </w:tr>
      <w:tr w:rsidR="002D1300" w:rsidRPr="00B07696" w:rsidTr="00EB0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6"/>
          <w:jc w:val="center"/>
        </w:trPr>
        <w:tc>
          <w:tcPr>
            <w:tcW w:w="3049" w:type="dxa"/>
            <w:noWrap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spacing w:after="0" w:line="240" w:lineRule="auto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certyfikaty, dokumenty, oświadczenia</w:t>
            </w:r>
          </w:p>
        </w:tc>
        <w:tc>
          <w:tcPr>
            <w:tcW w:w="6449" w:type="dxa"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pl-PL"/>
              </w:rPr>
              <w:t>Przed zawarciem umowy wykonawca przekaże zamawiającemu:</w:t>
            </w:r>
          </w:p>
          <w:p w:rsidR="002D1300" w:rsidRPr="00B07696" w:rsidRDefault="002D1300" w:rsidP="002D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>- certyfikat ISO 9001 dotyczący zasilaczy objętych dostawą;</w:t>
            </w:r>
          </w:p>
          <w:p w:rsidR="002D1300" w:rsidRPr="00B07696" w:rsidRDefault="002D1300" w:rsidP="002D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>- deklarację CE producenta zasilaczy;</w:t>
            </w:r>
          </w:p>
          <w:p w:rsidR="002D1300" w:rsidRPr="00B07696" w:rsidRDefault="002D1300" w:rsidP="002D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 xml:space="preserve">- </w:t>
            </w:r>
            <w:r w:rsidRPr="00B07696"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pl-PL"/>
              </w:rPr>
              <w:t>oświadczenie producenta zasilaczy o posiadaniu w Polsce własnego serwisu fabrycznego or</w:t>
            </w:r>
            <w:bookmarkStart w:id="0" w:name="_GoBack"/>
            <w:bookmarkEnd w:id="0"/>
            <w:r w:rsidRPr="00B07696"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pl-PL"/>
              </w:rPr>
              <w:t>az że w przypadku niewywiązywania się wykonawcy z obowiązków gwarancyjnych, naprawy gwarancyjne zasilaczy będzie wykonywał serwis fabryczny producenta;</w:t>
            </w:r>
          </w:p>
          <w:p w:rsidR="002D1300" w:rsidRPr="00B07696" w:rsidRDefault="002D1300" w:rsidP="002D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pl-PL"/>
              </w:rPr>
              <w:t>- oświadczenie producenta zasilaczy, że ich zainstalowanie i uruchomienie w infrastrukturze informatycznej zostanie wykonane przez autoryzowany serwis producenta</w:t>
            </w:r>
          </w:p>
        </w:tc>
      </w:tr>
      <w:tr w:rsidR="002D1300" w:rsidRPr="00B07696" w:rsidTr="00EB0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83"/>
          <w:jc w:val="center"/>
        </w:trPr>
        <w:tc>
          <w:tcPr>
            <w:tcW w:w="3049" w:type="dxa"/>
            <w:noWrap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spacing w:after="0" w:line="240" w:lineRule="auto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warunki gwarancji i serwisu</w:t>
            </w:r>
          </w:p>
        </w:tc>
        <w:tc>
          <w:tcPr>
            <w:tcW w:w="6449" w:type="dxa"/>
            <w:tcMar>
              <w:left w:w="28" w:type="dxa"/>
              <w:right w:w="28" w:type="dxa"/>
            </w:tcMar>
            <w:vAlign w:val="center"/>
          </w:tcPr>
          <w:p w:rsidR="002D1300" w:rsidRPr="00B07696" w:rsidRDefault="002D1300" w:rsidP="002D1300">
            <w:pPr>
              <w:tabs>
                <w:tab w:val="left" w:pos="211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pl-PL"/>
              </w:rPr>
              <w:t>5 lat na wszystkie elementy każdego zestawu;</w:t>
            </w:r>
          </w:p>
          <w:p w:rsidR="002D1300" w:rsidRPr="00B07696" w:rsidRDefault="002D1300" w:rsidP="002D1300">
            <w:pPr>
              <w:tabs>
                <w:tab w:val="left" w:pos="211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" w:eastAsia="Times New Roman" w:hAnsi="Arial" w:cs="Calibri"/>
                <w:color w:val="000000"/>
                <w:kern w:val="2"/>
                <w:sz w:val="18"/>
                <w:szCs w:val="18"/>
                <w:lang w:eastAsia="pl-PL"/>
              </w:rPr>
              <w:t>naprawa wykonana on-</w:t>
            </w:r>
            <w:proofErr w:type="spellStart"/>
            <w:r w:rsidRPr="00B07696">
              <w:rPr>
                <w:rFonts w:ascii="Arial" w:eastAsia="Times New Roman" w:hAnsi="Arial" w:cs="Calibri"/>
                <w:color w:val="000000"/>
                <w:kern w:val="2"/>
                <w:sz w:val="18"/>
                <w:szCs w:val="18"/>
                <w:lang w:eastAsia="pl-PL"/>
              </w:rPr>
              <w:t>site</w:t>
            </w:r>
            <w:proofErr w:type="spellEnd"/>
            <w:r w:rsidRPr="00B07696">
              <w:rPr>
                <w:rFonts w:ascii="Arial" w:eastAsia="Times New Roman" w:hAnsi="Arial" w:cs="Calibri"/>
                <w:color w:val="000000"/>
                <w:kern w:val="2"/>
                <w:sz w:val="18"/>
                <w:szCs w:val="18"/>
                <w:lang w:eastAsia="pl-PL"/>
              </w:rPr>
              <w:t xml:space="preserve"> w terminie maksimum 14 dni roboczych od otrzymania zgłoszenia o awarii zasilacza; reakcja serwisu NBD; </w:t>
            </w:r>
          </w:p>
          <w:p w:rsidR="002D1300" w:rsidRPr="00B07696" w:rsidRDefault="002D1300" w:rsidP="002D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>szczegółowe warunki określono w PPU/postanowieniach umowy (</w:t>
            </w:r>
            <w:r w:rsidRPr="00B07696"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pl-PL" w:bidi="pl-PL"/>
              </w:rPr>
              <w:t>§ 4 i inne)</w:t>
            </w:r>
          </w:p>
        </w:tc>
      </w:tr>
    </w:tbl>
    <w:p w:rsidR="002D1300" w:rsidRPr="00B07696" w:rsidRDefault="002D1300" w:rsidP="002D1300">
      <w:pPr>
        <w:widowControl w:val="0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" w:eastAsia="Calibri" w:hAnsi="Arial" w:cs="Arial"/>
          <w:kern w:val="2"/>
          <w:sz w:val="20"/>
          <w:szCs w:val="20"/>
        </w:rPr>
      </w:pPr>
      <w:r w:rsidRPr="00B07696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Zaoferowaną dostawę </w:t>
      </w:r>
      <w:r w:rsidRPr="00B07696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wykonamy samodzielnie</w:t>
      </w: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przez cały okres obowiązywania umowy, w terminach w niej ustalonych, z wyjątkiem następujących czynności, które powierzamy naszemu podwykonawcy -</w:t>
      </w:r>
      <w:r w:rsidRPr="00B07696">
        <w:rPr>
          <w:rFonts w:ascii="Arial" w:eastAsia="Times New Roman" w:hAnsi="Arial" w:cs="Arial"/>
          <w:kern w:val="2"/>
          <w:lang w:eastAsia="pl-PL"/>
        </w:rPr>
        <w:t xml:space="preserve"> </w:t>
      </w:r>
      <w:r w:rsidRPr="00B07696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 xml:space="preserve">proszę </w:t>
      </w:r>
      <w:r w:rsidRPr="00B07696">
        <w:rPr>
          <w:rFonts w:ascii="Arial Narrow" w:eastAsia="Times New Roman" w:hAnsi="Arial Narrow" w:cs="Arial"/>
          <w:bCs/>
          <w:i/>
          <w:kern w:val="2"/>
          <w:sz w:val="18"/>
          <w:szCs w:val="18"/>
          <w:lang w:eastAsia="pl-PL"/>
        </w:rPr>
        <w:t>wskazać części zamówienia, których wykonanie zostanie powierzone podwykonawcy, oraz podać nazwę podwykonawcy,</w:t>
      </w:r>
      <w:r w:rsidRPr="00B07696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 xml:space="preserve"> zgodnie z</w:t>
      </w:r>
      <w:r w:rsidR="00405A50" w:rsidRPr="00B07696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 </w:t>
      </w:r>
      <w:r w:rsidRPr="00B07696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pkt</w:t>
      </w:r>
      <w:r w:rsidR="00405A50" w:rsidRPr="00B07696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 </w:t>
      </w:r>
      <w:r w:rsidRPr="00B07696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0.5 w związku z pkt 3.7 SWZ</w:t>
      </w:r>
    </w:p>
    <w:p w:rsidR="002D1300" w:rsidRPr="00B07696" w:rsidRDefault="002D1300" w:rsidP="002D1300">
      <w:pPr>
        <w:widowControl w:val="0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" w:eastAsia="Calibri" w:hAnsi="Arial" w:cs="Arial"/>
          <w:kern w:val="2"/>
          <w:sz w:val="20"/>
          <w:szCs w:val="20"/>
        </w:rPr>
      </w:pPr>
      <w:r w:rsidRPr="00B07696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Uważamy się</w:t>
      </w:r>
      <w:r w:rsidRPr="00B07696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 za związanych tą ofertą w okresie upływającym w dniu 27 października</w:t>
      </w: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2023 r.</w:t>
      </w:r>
    </w:p>
    <w:p w:rsidR="002D1300" w:rsidRPr="00B07696" w:rsidRDefault="002D1300" w:rsidP="002D1300">
      <w:pPr>
        <w:widowControl w:val="0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" w:eastAsia="Calibri" w:hAnsi="Arial" w:cs="Arial"/>
          <w:kern w:val="2"/>
          <w:sz w:val="20"/>
          <w:szCs w:val="20"/>
        </w:rPr>
      </w:pPr>
      <w:r w:rsidRPr="00B07696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Wraz z ofertą</w:t>
      </w: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r w:rsidRPr="00B07696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składamy opisy</w:t>
      </w: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zawierające informacje techniczne dotyczące zaoferowanych elementów dostawy (np. oficjalna karta zasilacza lub wydruk ze strony internetowej producenta z podaniem adresu tej strony) </w:t>
      </w:r>
      <w:r w:rsidRPr="00B07696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oraz oświadczenia i inne dokumenty</w:t>
      </w: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, wymagane na zasadach określonych w SWZ </w:t>
      </w:r>
      <w:r w:rsidRPr="00B07696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(proszę podać)</w:t>
      </w: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>:</w:t>
      </w:r>
    </w:p>
    <w:p w:rsidR="002D1300" w:rsidRPr="00B07696" w:rsidRDefault="002D1300" w:rsidP="002D1300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" w:eastAsia="Calibri" w:hAnsi="Arial" w:cs="Arial"/>
          <w:kern w:val="2"/>
          <w:sz w:val="20"/>
          <w:szCs w:val="20"/>
        </w:rPr>
      </w:pPr>
    </w:p>
    <w:p w:rsidR="002D1300" w:rsidRPr="00B07696" w:rsidRDefault="002D1300" w:rsidP="002D1300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" w:eastAsia="Calibri" w:hAnsi="Arial" w:cs="Arial"/>
          <w:kern w:val="2"/>
          <w:sz w:val="20"/>
          <w:szCs w:val="20"/>
        </w:rPr>
      </w:pPr>
    </w:p>
    <w:p w:rsidR="002D1300" w:rsidRPr="00B07696" w:rsidRDefault="002D1300" w:rsidP="002D1300">
      <w:pPr>
        <w:widowControl w:val="0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" w:eastAsia="Calibri" w:hAnsi="Arial" w:cs="Arial"/>
          <w:kern w:val="2"/>
          <w:sz w:val="20"/>
          <w:szCs w:val="20"/>
        </w:rPr>
      </w:pPr>
      <w:r w:rsidRPr="00B07696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lastRenderedPageBreak/>
        <w:t>Przyjęliśmy do wiadomości informacje</w:t>
      </w: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zamieszczone w pkt 0.8 SWZ, w zakresie wynikającym z przepisów Rozporządzenia Parlamentu Europejskiego i Rady (UE) 2016/679 w sprawie ochrony osób fizycznych w związku z przetwarzaniem danych osobowych i w sprawie swobodnego przepływu takich danych oraz uchylenia dyrektywy 95/46/WE (RODO).</w:t>
      </w:r>
    </w:p>
    <w:p w:rsidR="002D1300" w:rsidRPr="00B07696" w:rsidRDefault="002D1300" w:rsidP="002D1300">
      <w:pPr>
        <w:widowControl w:val="0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" w:eastAsia="Calibri" w:hAnsi="Arial" w:cs="Arial"/>
          <w:kern w:val="2"/>
          <w:sz w:val="20"/>
          <w:szCs w:val="20"/>
        </w:rPr>
      </w:pPr>
      <w:r w:rsidRPr="00B07696">
        <w:rPr>
          <w:rFonts w:ascii="Arial" w:eastAsia="Times New Roman" w:hAnsi="Arial" w:cs="Arial"/>
          <w:b/>
          <w:color w:val="000000"/>
          <w:kern w:val="2"/>
          <w:sz w:val="20"/>
          <w:szCs w:val="20"/>
          <w:lang w:eastAsia="pl-PL"/>
        </w:rPr>
        <w:t>Oświadczamy, że wypełniliśmy obowiązki informacyjne</w:t>
      </w:r>
      <w:r w:rsidRPr="00B07696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 przewidziane w art. 13 lub art. 14 RODO wobec osób fizycznych, </w:t>
      </w: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>od których dane osobowe bezpośrednio lub pośrednio zostały przez nas pozyskane</w:t>
      </w:r>
      <w:r w:rsidRPr="00B07696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 w celu ubiegania się o udzielenie zamówienia publicznego w tym postępowaniu.</w:t>
      </w:r>
    </w:p>
    <w:p w:rsidR="002D1300" w:rsidRPr="00B07696" w:rsidRDefault="002D1300" w:rsidP="002D1300">
      <w:pPr>
        <w:widowControl w:val="0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" w:eastAsia="Calibri" w:hAnsi="Arial" w:cs="Arial"/>
          <w:kern w:val="2"/>
          <w:sz w:val="20"/>
          <w:szCs w:val="20"/>
        </w:rPr>
      </w:pPr>
      <w:r w:rsidRPr="00B07696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Stanowimy wykonawcę, który</w:t>
      </w:r>
      <w:r w:rsidRPr="00B07696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 </w:t>
      </w:r>
      <w:r w:rsidRPr="00B07696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jest przedsiębiorcą</w:t>
      </w:r>
      <w:r w:rsidRPr="00B07696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 w rozumieniu ustawy z dnia 6 marca 2018 r. Prawo przedsiębiorców </w:t>
      </w:r>
      <w:r w:rsidRPr="00B07696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jako mały* / średni* / inny niż mały, średni /*</w:t>
      </w:r>
      <w:r w:rsidRPr="00B07696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 </w:t>
      </w:r>
      <w:r w:rsidRPr="00B07696">
        <w:rPr>
          <w:rFonts w:ascii="Arial Narrow" w:eastAsia="Times New Roman" w:hAnsi="Arial Narrow" w:cs="A"/>
          <w:i/>
          <w:kern w:val="2"/>
          <w:sz w:val="18"/>
          <w:szCs w:val="18"/>
          <w:lang w:eastAsia="pl-PL"/>
        </w:rPr>
        <w:t xml:space="preserve">(*niewłaściwe usunąć) </w:t>
      </w:r>
      <w:r w:rsidRPr="00B07696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>przedsiębiorca (przedsiębiorstwo) w rozumieniu przepisów ww. ustawy.</w:t>
      </w:r>
    </w:p>
    <w:p w:rsidR="002D1300" w:rsidRPr="00B07696" w:rsidRDefault="002D1300" w:rsidP="002D1300">
      <w:pPr>
        <w:widowControl w:val="0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" w:eastAsia="Calibri" w:hAnsi="Arial" w:cs="Arial"/>
          <w:kern w:val="2"/>
          <w:sz w:val="20"/>
          <w:szCs w:val="20"/>
        </w:rPr>
      </w:pPr>
      <w:r w:rsidRPr="00B07696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Niniejsza oferta oraz wszelkie załączniki do niej</w:t>
      </w:r>
      <w:r w:rsidRPr="00B07696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 </w:t>
      </w:r>
      <w:r w:rsidRPr="00B07696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są jawne</w:t>
      </w:r>
      <w:r w:rsidRPr="00B07696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 i nie zawierają informacji stanowiących tajemnicę przedsiębiorstwa w rozumieniu przepisów o zwalczaniu nieuczciwej konkurencji, </w:t>
      </w:r>
      <w:r w:rsidRPr="00B07696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z wyjątkiem</w:t>
      </w:r>
      <w:r w:rsidRPr="00B07696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 informacji i dokumentów zawartych w dokumentacji ofertowej w pliku pn. </w:t>
      </w:r>
      <w:r w:rsidRPr="00B07696">
        <w:rPr>
          <w:rFonts w:ascii="Arial Narrow" w:eastAsia="Times New Roman" w:hAnsi="Arial Narrow" w:cs="Arial"/>
          <w:bCs/>
          <w:i/>
          <w:kern w:val="2"/>
          <w:sz w:val="18"/>
          <w:szCs w:val="18"/>
          <w:lang w:eastAsia="pl-PL"/>
        </w:rPr>
        <w:t>(proszę podać)</w:t>
      </w:r>
    </w:p>
    <w:p w:rsidR="002D1300" w:rsidRPr="00B07696" w:rsidRDefault="002D1300" w:rsidP="002D1300">
      <w:pPr>
        <w:spacing w:after="0" w:line="240" w:lineRule="auto"/>
        <w:jc w:val="both"/>
        <w:rPr>
          <w:rFonts w:ascii="Arial" w:eastAsia="Times New Roman" w:hAnsi="Arial" w:cs="Arial"/>
          <w:kern w:val="2"/>
          <w:sz w:val="16"/>
          <w:szCs w:val="16"/>
          <w:lang w:eastAsia="pl-PL"/>
        </w:rPr>
      </w:pPr>
    </w:p>
    <w:p w:rsidR="002D1300" w:rsidRPr="00B07696" w:rsidRDefault="002D1300" w:rsidP="002D1300">
      <w:pPr>
        <w:spacing w:after="0" w:line="240" w:lineRule="auto"/>
        <w:jc w:val="both"/>
        <w:rPr>
          <w:rFonts w:ascii="Arial" w:eastAsia="Times New Roman" w:hAnsi="Arial" w:cs="Arial"/>
          <w:kern w:val="2"/>
          <w:sz w:val="16"/>
          <w:szCs w:val="16"/>
          <w:lang w:eastAsia="pl-PL"/>
        </w:rPr>
      </w:pPr>
    </w:p>
    <w:p w:rsidR="002D1300" w:rsidRPr="00B07696" w:rsidRDefault="002D1300" w:rsidP="002D1300">
      <w:pPr>
        <w:spacing w:after="0" w:line="240" w:lineRule="auto"/>
        <w:jc w:val="both"/>
        <w:rPr>
          <w:rFonts w:ascii="Arial" w:eastAsia="Times New Roman" w:hAnsi="Arial" w:cs="Arial"/>
          <w:kern w:val="2"/>
          <w:sz w:val="16"/>
          <w:szCs w:val="16"/>
          <w:lang w:eastAsia="pl-PL"/>
        </w:rPr>
      </w:pPr>
    </w:p>
    <w:p w:rsidR="002D1300" w:rsidRPr="00B07696" w:rsidRDefault="002D1300" w:rsidP="002D1300">
      <w:pPr>
        <w:spacing w:after="0" w:line="240" w:lineRule="auto"/>
        <w:jc w:val="center"/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</w:pPr>
      <w:r w:rsidRPr="00B07696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miejscowość, data</w:t>
      </w: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Pr="00B07696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podpis elektroniczny/zaufany/osobisty wykonawcy*</w:t>
      </w:r>
      <w:r w:rsidRPr="00B07696"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  <w:t xml:space="preserve"> </w:t>
      </w:r>
    </w:p>
    <w:p w:rsidR="002D1300" w:rsidRPr="00B07696" w:rsidRDefault="002D1300" w:rsidP="002D1300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07696"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B07696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umożliwiający identyfikację uprawnionej osoby</w:t>
      </w:r>
    </w:p>
    <w:p w:rsidR="002D1300" w:rsidRPr="00B07696" w:rsidRDefault="002D1300" w:rsidP="002D1300">
      <w:pPr>
        <w:spacing w:before="120" w:after="0" w:line="264" w:lineRule="auto"/>
        <w:jc w:val="both"/>
        <w:rPr>
          <w:rFonts w:ascii="Arial Narrow" w:eastAsia="Arial Unicode MS" w:hAnsi="Arial Narrow" w:cs="Arial"/>
          <w:b/>
          <w:i/>
          <w:kern w:val="2"/>
          <w:sz w:val="18"/>
          <w:szCs w:val="18"/>
          <w:lang w:eastAsia="pl-PL"/>
        </w:rPr>
      </w:pPr>
      <w:r w:rsidRPr="00B07696">
        <w:rPr>
          <w:rFonts w:ascii="Arial Narrow" w:eastAsia="Times New Roman" w:hAnsi="Arial Narrow" w:cs="Arial"/>
          <w:b/>
          <w:i/>
          <w:kern w:val="2"/>
          <w:sz w:val="18"/>
          <w:szCs w:val="18"/>
          <w:lang w:eastAsia="pl-PL"/>
        </w:rPr>
        <w:t>UWAGA: Ofertę oraz inne wymagane dokumenty należy złożyć w formie elektronicznej albo postaci elektronicznej za pośrednictwem</w:t>
      </w:r>
      <w:r w:rsidRPr="00B07696">
        <w:rPr>
          <w:rFonts w:ascii="Arial Narrow" w:eastAsia="Arial Unicode MS" w:hAnsi="Arial Narrow" w:cs="Arial"/>
          <w:b/>
          <w:i/>
          <w:kern w:val="2"/>
          <w:sz w:val="18"/>
          <w:szCs w:val="18"/>
          <w:lang w:eastAsia="pl-PL"/>
        </w:rPr>
        <w:t xml:space="preserve"> </w:t>
      </w:r>
    </w:p>
    <w:p w:rsidR="002D1300" w:rsidRPr="00B07696" w:rsidRDefault="002D1300" w:rsidP="002D1300">
      <w:pPr>
        <w:spacing w:after="0" w:line="264" w:lineRule="auto"/>
        <w:jc w:val="right"/>
        <w:rPr>
          <w:rFonts w:ascii="Arial Narrow" w:eastAsia="Times New Roman" w:hAnsi="Arial Narrow" w:cs="Arial"/>
          <w:b/>
          <w:i/>
          <w:kern w:val="2"/>
          <w:sz w:val="18"/>
          <w:szCs w:val="18"/>
          <w:lang w:eastAsia="pl-PL"/>
        </w:rPr>
      </w:pPr>
      <w:r w:rsidRPr="00B07696">
        <w:rPr>
          <w:rFonts w:ascii="Arial Narrow" w:eastAsia="Arial Unicode MS" w:hAnsi="Arial Narrow" w:cs="Arial"/>
          <w:b/>
          <w:i/>
          <w:kern w:val="2"/>
          <w:sz w:val="18"/>
          <w:szCs w:val="18"/>
          <w:lang w:eastAsia="pl-PL"/>
        </w:rPr>
        <w:t xml:space="preserve">platformy dostępnej pod adresem </w:t>
      </w:r>
      <w:hyperlink r:id="rId7" w:history="1">
        <w:r w:rsidRPr="00B07696">
          <w:rPr>
            <w:rFonts w:ascii="Arial Narrow" w:eastAsia="Arial Unicode MS" w:hAnsi="Arial Narrow" w:cs="Arial"/>
            <w:b/>
            <w:i/>
            <w:color w:val="0000FF"/>
            <w:kern w:val="2"/>
            <w:sz w:val="18"/>
            <w:szCs w:val="18"/>
            <w:u w:val="single"/>
            <w:lang w:eastAsia="pl-PL"/>
          </w:rPr>
          <w:t>https://urpl.ezamawiajacy.pl</w:t>
        </w:r>
      </w:hyperlink>
      <w:r w:rsidRPr="00B07696">
        <w:rPr>
          <w:rFonts w:ascii="Arial Narrow" w:eastAsia="Arial Unicode MS" w:hAnsi="Arial Narrow" w:cs="Arial"/>
          <w:b/>
          <w:i/>
          <w:kern w:val="2"/>
          <w:sz w:val="18"/>
          <w:szCs w:val="18"/>
          <w:lang w:eastAsia="pl-PL"/>
        </w:rPr>
        <w:t xml:space="preserve"> </w:t>
      </w:r>
      <w:r w:rsidRPr="00B07696">
        <w:rPr>
          <w:rFonts w:ascii="Arial Narrow" w:eastAsia="Times New Roman" w:hAnsi="Arial Narrow" w:cs="Arial"/>
          <w:b/>
          <w:i/>
          <w:kern w:val="2"/>
          <w:sz w:val="18"/>
          <w:szCs w:val="18"/>
          <w:lang w:eastAsia="pl-PL"/>
        </w:rPr>
        <w:t>– w terminie upływającym w dniu 28 września 2023 r. o godz. 10:00</w:t>
      </w:r>
    </w:p>
    <w:p w:rsidR="002D1300" w:rsidRPr="00B07696" w:rsidRDefault="002D1300" w:rsidP="002D1300">
      <w:pPr>
        <w:spacing w:before="120" w:after="0" w:line="264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07696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 xml:space="preserve">*Dokument należy sporządzić w formie elektronicznej, stosując zapis w formacie pdf (funkcja „zapisz jako” lub „drukuj”), opatrzonej podpisem zaufanym lub podpisem osobistym lub kwalifikowanym podpisem elektronicznym w formacie </w:t>
      </w:r>
      <w:proofErr w:type="spellStart"/>
      <w:r w:rsidRPr="00B07696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>PAdES</w:t>
      </w:r>
      <w:proofErr w:type="spellEnd"/>
      <w:r w:rsidRPr="00B07696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 xml:space="preserve"> (ew. </w:t>
      </w:r>
      <w:proofErr w:type="spellStart"/>
      <w:r w:rsidRPr="00B07696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>XAdES</w:t>
      </w:r>
      <w:proofErr w:type="spellEnd"/>
      <w:r w:rsidRPr="00B07696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 xml:space="preserve">) dodatkowo umieszczając infografikę podpisu w wyznaczonym do tego miejscu. </w:t>
      </w:r>
    </w:p>
    <w:p w:rsidR="002D1300" w:rsidRPr="00B07696" w:rsidRDefault="002D1300" w:rsidP="002D1300">
      <w:pPr>
        <w:spacing w:after="0" w:line="288" w:lineRule="auto"/>
        <w:jc w:val="right"/>
        <w:rPr>
          <w:rFonts w:ascii="Arial" w:eastAsia="Times New Roman" w:hAnsi="Arial" w:cs="Arial"/>
          <w:b/>
          <w:i/>
          <w:kern w:val="2"/>
          <w:sz w:val="18"/>
          <w:szCs w:val="18"/>
          <w:lang w:eastAsia="pl-PL"/>
        </w:rPr>
        <w:sectPr w:rsidR="002D1300" w:rsidRPr="00B07696" w:rsidSect="002D1300">
          <w:headerReference w:type="default" r:id="rId8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:rsidR="002D1300" w:rsidRPr="00B07696" w:rsidRDefault="002D1300" w:rsidP="002D1300">
      <w:pPr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07696">
        <w:rPr>
          <w:rFonts w:ascii="Arial" w:eastAsia="Times New Roman" w:hAnsi="Arial" w:cs="Arial"/>
          <w:b/>
          <w:smallCaps/>
          <w:kern w:val="2"/>
          <w:sz w:val="20"/>
          <w:szCs w:val="20"/>
          <w:lang w:eastAsia="pl-PL"/>
        </w:rPr>
        <w:lastRenderedPageBreak/>
        <w:t>wykonawca</w:t>
      </w:r>
      <w:r w:rsidRPr="00B07696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</w:t>
      </w:r>
    </w:p>
    <w:p w:rsidR="002D1300" w:rsidRPr="00B07696" w:rsidRDefault="002D1300" w:rsidP="002D1300">
      <w:pPr>
        <w:spacing w:after="0" w:line="240" w:lineRule="auto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  <w:r w:rsidRPr="00B07696">
        <w:rPr>
          <w:rFonts w:ascii="Arial" w:eastAsia="Times New Roman" w:hAnsi="Arial" w:cs="Arial"/>
          <w:i/>
          <w:kern w:val="2"/>
          <w:sz w:val="16"/>
          <w:szCs w:val="16"/>
          <w:lang w:eastAsia="pl-PL"/>
        </w:rPr>
        <w:t xml:space="preserve">                                    </w:t>
      </w:r>
      <w:r w:rsidRPr="00B07696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(nazwa, siedziba/miejscowość, adres, NIP, REGON, KRS/CEIDG w zależności od podmiotu)</w:t>
      </w:r>
    </w:p>
    <w:p w:rsidR="002D1300" w:rsidRPr="00B07696" w:rsidRDefault="002D1300" w:rsidP="002D1300">
      <w:pPr>
        <w:spacing w:before="120" w:after="0" w:line="24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reprezentowany przez </w:t>
      </w:r>
    </w:p>
    <w:p w:rsidR="002D1300" w:rsidRPr="00B07696" w:rsidRDefault="002D1300" w:rsidP="002D1300">
      <w:pPr>
        <w:spacing w:after="0" w:line="240" w:lineRule="auto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  <w:r w:rsidRPr="00B07696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 xml:space="preserve">                                                                               (imię i nazwisko, podstawa do reprezentacji)</w:t>
      </w:r>
    </w:p>
    <w:p w:rsidR="002D1300" w:rsidRPr="00B07696" w:rsidRDefault="002D1300" w:rsidP="002D1300">
      <w:pPr>
        <w:spacing w:before="120" w:after="0" w:line="288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</w:pPr>
      <w:r w:rsidRPr="00B07696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>O Ś W I A D C Z E N I E</w:t>
      </w:r>
    </w:p>
    <w:p w:rsidR="002D1300" w:rsidRPr="00B07696" w:rsidRDefault="002D1300" w:rsidP="002D1300">
      <w:pPr>
        <w:pBdr>
          <w:bottom w:val="single" w:sz="12" w:space="1" w:color="auto"/>
        </w:pBdr>
        <w:spacing w:after="0" w:line="288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</w:pPr>
      <w:r w:rsidRPr="00B07696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>o niepodleganiu wykluczeniu z postępowania o udzielenie zamówienia</w:t>
      </w:r>
    </w:p>
    <w:p w:rsidR="002D1300" w:rsidRPr="00B07696" w:rsidRDefault="002D1300" w:rsidP="002D1300">
      <w:pPr>
        <w:pBdr>
          <w:bottom w:val="single" w:sz="12" w:space="1" w:color="auto"/>
        </w:pBdr>
        <w:spacing w:before="120"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W postępowaniu o udzielenie zamówienia w trybie podstawowym, prowadzonym przez Urząd Rejestracji Produktów Leczniczych, Wyrobów Medycznych i Produktów Biobójczych, w przedmiocie:  </w:t>
      </w:r>
    </w:p>
    <w:p w:rsidR="002D1300" w:rsidRPr="00B07696" w:rsidRDefault="002D1300" w:rsidP="002D1300">
      <w:pPr>
        <w:pBdr>
          <w:bottom w:val="single" w:sz="12" w:space="1" w:color="auto"/>
        </w:pBdr>
        <w:spacing w:after="0" w:line="288" w:lineRule="auto"/>
        <w:jc w:val="center"/>
        <w:rPr>
          <w:rFonts w:ascii="Arial Narrow" w:eastAsia="Times New Roman" w:hAnsi="Arial Narrow" w:cs="Arial"/>
          <w:b/>
          <w:bCs/>
          <w:smallCaps/>
          <w:color w:val="000000"/>
          <w:kern w:val="2"/>
          <w:lang w:eastAsia="pl-PL"/>
        </w:rPr>
      </w:pPr>
      <w:r w:rsidRPr="00B07696">
        <w:rPr>
          <w:rFonts w:ascii="Arial Narrow" w:eastAsia="Times New Roman" w:hAnsi="Arial Narrow" w:cs="Arial"/>
          <w:b/>
          <w:bCs/>
          <w:smallCaps/>
          <w:color w:val="000000"/>
          <w:kern w:val="2"/>
          <w:lang w:eastAsia="pl-PL"/>
        </w:rPr>
        <w:t>dostawa 8 szt. zasilaczy awaryjnych UPS wraz z ich zainstalowaniem i uruchomieniem</w:t>
      </w:r>
    </w:p>
    <w:p w:rsidR="002D1300" w:rsidRPr="00B07696" w:rsidRDefault="002D1300" w:rsidP="002D1300">
      <w:pPr>
        <w:pBdr>
          <w:bottom w:val="single" w:sz="12" w:space="1" w:color="auto"/>
        </w:pBdr>
        <w:spacing w:after="0" w:line="288" w:lineRule="auto"/>
        <w:jc w:val="center"/>
        <w:rPr>
          <w:rFonts w:ascii="Arial Narrow" w:eastAsia="Times New Roman" w:hAnsi="Arial Narrow" w:cs="Arial"/>
          <w:b/>
          <w:bCs/>
          <w:smallCaps/>
          <w:color w:val="000000"/>
          <w:kern w:val="2"/>
          <w:lang w:eastAsia="pl-PL"/>
        </w:rPr>
      </w:pPr>
      <w:r w:rsidRPr="00B07696">
        <w:rPr>
          <w:rFonts w:ascii="Arial Narrow" w:eastAsia="Times New Roman" w:hAnsi="Arial Narrow" w:cs="Arial"/>
          <w:b/>
          <w:bCs/>
          <w:smallCaps/>
          <w:color w:val="000000"/>
          <w:kern w:val="2"/>
          <w:lang w:eastAsia="pl-PL"/>
        </w:rPr>
        <w:t>w infrastrukturze informatycznej zamawiającego</w:t>
      </w:r>
    </w:p>
    <w:p w:rsidR="002D1300" w:rsidRPr="00B07696" w:rsidRDefault="002D1300" w:rsidP="002D1300">
      <w:pPr>
        <w:spacing w:before="120" w:after="0" w:line="288" w:lineRule="auto"/>
        <w:jc w:val="both"/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</w:pPr>
      <w:r w:rsidRPr="00B07696">
        <w:rPr>
          <w:rFonts w:ascii="Arial" w:eastAsia="Times New Roman" w:hAnsi="Arial" w:cs="Arial"/>
          <w:b/>
          <w:bCs/>
          <w:smallCaps/>
          <w:kern w:val="2"/>
          <w:sz w:val="20"/>
          <w:szCs w:val="20"/>
          <w:lang w:eastAsia="pl-PL"/>
        </w:rPr>
        <w:t xml:space="preserve">I) </w:t>
      </w:r>
      <w:r w:rsidRPr="00B07696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zgodnie z art. 125 ust. 1 ustawy - Prawo zamówień publicznych </w:t>
      </w:r>
      <w:r w:rsidRPr="00B07696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(dalej </w:t>
      </w:r>
      <w:r w:rsidRPr="00B07696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ustawa </w:t>
      </w:r>
      <w:proofErr w:type="spellStart"/>
      <w:r w:rsidRPr="00B07696">
        <w:rPr>
          <w:rFonts w:ascii="Arial" w:eastAsia="Times New Roman" w:hAnsi="Arial" w:cs="Arial"/>
          <w:b/>
          <w:bCs/>
          <w:smallCaps/>
          <w:kern w:val="2"/>
          <w:sz w:val="20"/>
          <w:szCs w:val="20"/>
          <w:lang w:eastAsia="pl-PL"/>
        </w:rPr>
        <w:t>pzp</w:t>
      </w:r>
      <w:proofErr w:type="spellEnd"/>
      <w:r w:rsidRPr="00B07696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) </w:t>
      </w:r>
      <w:r w:rsidRPr="00B07696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>oświadczam</w:t>
      </w:r>
      <w:r w:rsidRPr="00B07696">
        <w:rPr>
          <w:rFonts w:ascii="Arial" w:eastAsia="Times New Roman" w:hAnsi="Arial" w:cs="Arial"/>
          <w:kern w:val="2"/>
          <w:sz w:val="20"/>
          <w:szCs w:val="20"/>
          <w:u w:val="single"/>
          <w:lang w:eastAsia="pl-PL"/>
        </w:rPr>
        <w:t>/y</w:t>
      </w:r>
      <w:r w:rsidRPr="00B07696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>, że reprezentuję</w:t>
      </w:r>
      <w:r w:rsidRPr="00B07696">
        <w:rPr>
          <w:rFonts w:ascii="Arial" w:eastAsia="Times New Roman" w:hAnsi="Arial" w:cs="Arial"/>
          <w:bCs/>
          <w:kern w:val="2"/>
          <w:sz w:val="20"/>
          <w:szCs w:val="20"/>
          <w:u w:val="single"/>
          <w:lang w:eastAsia="pl-PL"/>
        </w:rPr>
        <w:t>/-</w:t>
      </w:r>
      <w:proofErr w:type="spellStart"/>
      <w:r w:rsidRPr="00B07696">
        <w:rPr>
          <w:rFonts w:ascii="Arial" w:eastAsia="Times New Roman" w:hAnsi="Arial" w:cs="Arial"/>
          <w:bCs/>
          <w:kern w:val="2"/>
          <w:sz w:val="20"/>
          <w:szCs w:val="20"/>
          <w:u w:val="single"/>
          <w:lang w:eastAsia="pl-PL"/>
        </w:rPr>
        <w:t>emy</w:t>
      </w:r>
      <w:proofErr w:type="spellEnd"/>
      <w:r w:rsidRPr="00B07696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 xml:space="preserve"> wykonawcę, którego nie dotyczą okoliczności określone w przepisach art. 108 ust. 1 </w:t>
      </w:r>
      <w:r w:rsidRPr="00B07696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 xml:space="preserve">oraz </w:t>
      </w:r>
      <w:r w:rsidRPr="00B07696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 xml:space="preserve">art. 109 </w:t>
      </w:r>
      <w:r w:rsidRPr="00B07696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 xml:space="preserve">ust. 1 pkt 4 ustawy </w:t>
      </w:r>
      <w:proofErr w:type="spellStart"/>
      <w:r w:rsidRPr="00B07696">
        <w:rPr>
          <w:rFonts w:ascii="Arial" w:eastAsia="Times New Roman" w:hAnsi="Arial" w:cs="Arial"/>
          <w:b/>
          <w:bCs/>
          <w:smallCaps/>
          <w:kern w:val="2"/>
          <w:sz w:val="20"/>
          <w:szCs w:val="20"/>
          <w:u w:val="single"/>
          <w:lang w:eastAsia="pl-PL"/>
        </w:rPr>
        <w:t>pzp</w:t>
      </w:r>
      <w:proofErr w:type="spellEnd"/>
      <w:r w:rsidRPr="00B07696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, stanowiących, iż z postępowania o udzielenie zamówienia wyklucza się wykonawcę:</w:t>
      </w:r>
    </w:p>
    <w:p w:rsidR="002D1300" w:rsidRPr="00B07696" w:rsidRDefault="002D1300" w:rsidP="002D1300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B07696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1) </w:t>
      </w:r>
      <w:r w:rsidRPr="00B07696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będącego osobą fizyczną, którego prawomocnie skazano za przestępstwo: </w:t>
      </w:r>
    </w:p>
    <w:p w:rsidR="002D1300" w:rsidRPr="00B07696" w:rsidRDefault="002D1300" w:rsidP="002D1300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B07696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a) </w:t>
      </w:r>
      <w:r w:rsidRPr="00B07696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2D1300" w:rsidRPr="00B07696" w:rsidRDefault="002D1300" w:rsidP="002D1300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B07696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b) </w:t>
      </w:r>
      <w:r w:rsidRPr="00B07696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handlu ludźmi, o którym mowa w art. 189a Kodeksu karnego, </w:t>
      </w:r>
    </w:p>
    <w:p w:rsidR="002D1300" w:rsidRPr="00B07696" w:rsidRDefault="002D1300" w:rsidP="002D1300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B07696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c) </w:t>
      </w:r>
      <w:r w:rsidRPr="00B07696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>o którym mowa w art. 228-230a, art. 250a Kodeksu karnego, w art. 46-48 ustawy z dnia 25 czerwca 2010 r. o sporcie</w:t>
      </w: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lub w art. 54 ust. 1-4 ustawy z dnia 12 maja 2011 r. o refundacji leków, środków spożywczych specjalnego przeznaczenia żywieniowego oraz wyrobów medycznych</w:t>
      </w:r>
      <w:r w:rsidRPr="00B07696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, </w:t>
      </w:r>
    </w:p>
    <w:p w:rsidR="002D1300" w:rsidRPr="00B07696" w:rsidRDefault="002D1300" w:rsidP="002D1300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B07696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d) </w:t>
      </w:r>
      <w:r w:rsidRPr="00B07696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2D1300" w:rsidRPr="00B07696" w:rsidRDefault="002D1300" w:rsidP="002D1300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B07696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>e)</w:t>
      </w:r>
      <w:r w:rsidRPr="00B07696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 o charakterze terrorystycznym, o którym mowa w art. 115 § 20 Kodeksu karnego, lub mające na celu popełnienie tego przestępstwa, </w:t>
      </w:r>
    </w:p>
    <w:p w:rsidR="002D1300" w:rsidRPr="00B07696" w:rsidRDefault="002D1300" w:rsidP="002D1300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B07696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f) </w:t>
      </w:r>
      <w:r w:rsidRPr="00B07696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powierzenia wykonywania pracy małoletniemu cudzoziemcowi, o którym mowa w art. 9 ust. 2 ustawy z dnia 15 czerwca 2012 r. o skutkach powierzania wykonywania pracy cudzoziemcom przebywającym wbrew przepisom na terytorium Rzeczypospolitej Polskiej, </w:t>
      </w:r>
    </w:p>
    <w:p w:rsidR="002D1300" w:rsidRPr="00B07696" w:rsidRDefault="002D1300" w:rsidP="002D1300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B07696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g) </w:t>
      </w:r>
      <w:r w:rsidRPr="00B07696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przeciwko obrotowi gospodarczemu, o których mowa w art. 296-307 Kodeksu karnego, przestępstwo oszustwa, o którym mowa w art. 286 Kodeksu karnego, przestępstwo przeciwko wiarygodności dokumentów, o których mowa w art. 270-277d Kodeksu karnego, lub przestępstwo skarbowe, </w:t>
      </w:r>
    </w:p>
    <w:p w:rsidR="002D1300" w:rsidRPr="00B07696" w:rsidRDefault="002D1300" w:rsidP="002D1300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B07696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h) </w:t>
      </w:r>
      <w:r w:rsidRPr="00B07696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:rsidR="002D1300" w:rsidRPr="00B07696" w:rsidRDefault="002D1300" w:rsidP="002D1300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B07696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- lub za odpowiedni czyn zabroniony określony w przepisach prawa obcego; </w:t>
      </w:r>
    </w:p>
    <w:p w:rsidR="002D1300" w:rsidRPr="00B07696" w:rsidRDefault="002D1300" w:rsidP="002D1300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B07696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2) </w:t>
      </w:r>
      <w:r w:rsidRPr="00B07696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2D1300" w:rsidRPr="00B07696" w:rsidRDefault="002D1300" w:rsidP="002D1300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B07696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3) </w:t>
      </w:r>
      <w:r w:rsidRPr="00B07696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>wobec którego wydano prawomocny wyrok sądu lub ostateczną decyzję administracyjną o zaleganiu z uiszczeniem podatków, opłat lub składek na ubezpieczenie społeczne lub zdrowotne, chyba że wykonawca odpowiednio przed upływem terminu do składania wniosków o dopuszczenie do udziału w postępowaniu albo przed upływem terminu składania ofert dokonał płatności należnych podatków, opłat lub składek na ubezpieczenie społeczne lub zdrowotne wraz z odsetkami lub grzywnami lub zawarł wiążące porozumienie w sprawie spłaty tych należności;</w:t>
      </w:r>
    </w:p>
    <w:p w:rsidR="002D1300" w:rsidRPr="00B07696" w:rsidRDefault="002D1300" w:rsidP="002D1300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B07696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4) </w:t>
      </w:r>
      <w:r w:rsidRPr="00B07696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>wobec którego prawomocnie orzeczono zakaz ubiegania się o zamówienia publiczne;</w:t>
      </w:r>
    </w:p>
    <w:p w:rsidR="002D1300" w:rsidRPr="00B07696" w:rsidRDefault="002D1300" w:rsidP="002D1300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B07696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>5)</w:t>
      </w:r>
      <w:r w:rsidRPr="00B07696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 jeżeli zamawiający może stwierdzić, na podstawie wiarygodnych przesłanek, że wykonawca zawarł z innymi wykonawcami porozumienie mające na celu zakłócenie konkurencji, w szczególności jeżeli należąc do tej samej grupy kapitałowej w rozumieniu ustawy z dnia 16 lutego 2007 r. o ochronie konkurencji i konsumentów, złożyli odrębne oferty, oferty częściowe lub wnioski o dopuszczenie do udziału w postępowaniu, chyba że wykażą, że przygotowali te oferty lub wnioski niezależnie od siebie;</w:t>
      </w:r>
    </w:p>
    <w:p w:rsidR="002D1300" w:rsidRPr="00B07696" w:rsidRDefault="002D1300" w:rsidP="002D1300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</w:p>
    <w:p w:rsidR="002D1300" w:rsidRPr="00B07696" w:rsidRDefault="002D1300" w:rsidP="002D1300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B07696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lastRenderedPageBreak/>
        <w:t xml:space="preserve">6) </w:t>
      </w:r>
      <w:r w:rsidRPr="00B07696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jeżeli, w przypadkach, o których mowa w art. 85 ust. 1 ustawy </w:t>
      </w:r>
      <w:proofErr w:type="spellStart"/>
      <w:r w:rsidRPr="00B07696">
        <w:rPr>
          <w:rFonts w:ascii="Arial" w:eastAsia="Times New Roman" w:hAnsi="Arial" w:cs="Arial"/>
          <w:smallCaps/>
          <w:color w:val="000000"/>
          <w:kern w:val="2"/>
          <w:sz w:val="20"/>
          <w:szCs w:val="20"/>
          <w:lang w:eastAsia="pl-PL"/>
        </w:rPr>
        <w:t>pzp</w:t>
      </w:r>
      <w:proofErr w:type="spellEnd"/>
      <w:r w:rsidRPr="00B07696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>, doszło do zakłócenia konkurencji wynikającego z wcześniejszego zaangażowania tego wykonawcy lub podmiotu, który należy z wykonawcą do tej samej grupy kapitałowej w rozumieniu ustawy z dnia 16 lutego 2007 r. o ochronie konkurencji i konsumentów, chyba że spowodowane tym zakłócenie konkurencji może być wyeliminowane w inny sposób niż przez wykluczenie wykonawcy z udziału w postępowaniu o udzielenie zamówienia;</w:t>
      </w:r>
    </w:p>
    <w:p w:rsidR="002D1300" w:rsidRPr="00B07696" w:rsidRDefault="002D1300" w:rsidP="002D1300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07696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7) </w:t>
      </w: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 innej tego rodzaju sytuacji wynikającej z podobnej procedury przewidzianej w przepisach miejsca wszczęcia tej procedury;</w:t>
      </w:r>
    </w:p>
    <w:p w:rsidR="002D1300" w:rsidRPr="00B07696" w:rsidRDefault="002D1300" w:rsidP="002D130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07696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8)</w:t>
      </w: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który nie wykazał spełnienia warunków udziału w postępowaniu.</w:t>
      </w:r>
    </w:p>
    <w:p w:rsidR="002D1300" w:rsidRPr="00B07696" w:rsidRDefault="002D1300" w:rsidP="002D1300">
      <w:pPr>
        <w:spacing w:before="120" w:after="0" w:line="288" w:lineRule="auto"/>
        <w:jc w:val="both"/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</w:pPr>
      <w:r w:rsidRPr="00B07696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u w:val="single"/>
          <w:lang w:eastAsia="pl-PL"/>
        </w:rPr>
        <w:t>Uwaga:</w:t>
      </w:r>
      <w:r w:rsidRPr="00B07696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 </w:t>
      </w:r>
      <w:r w:rsidRPr="00B07696"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  <w:t>oświadczenie</w:t>
      </w:r>
      <w:r w:rsidRPr="00B07696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 w treści określonej w sekcji II należy złożyć odpowiednio do stanu faktycznego, który dotyczy wykonawcy, a </w:t>
      </w:r>
      <w:r w:rsidRPr="00B07696"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  <w:t>jeżeli opisane niżej okoliczności nie zachodzą - proszę wpisać „Nie dotyczy”</w:t>
      </w:r>
      <w:r w:rsidRPr="00B07696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. Wykonawca, który oświadczy, że zachodzą wobec niego przesłanki wykluczenia z postępowania, </w:t>
      </w:r>
      <w:r w:rsidRPr="00B07696"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  <w:t xml:space="preserve">wskazuje </w:t>
      </w:r>
      <w:r w:rsidRPr="00B07696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każdy z przepisów określonych w sekcji </w:t>
      </w:r>
      <w:r w:rsidRPr="00B07696"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  <w:t xml:space="preserve">I pkt 1-7, który dotyczy wykonawcy, wpisując dany przepis w treści oświadczenia     </w:t>
      </w:r>
    </w:p>
    <w:p w:rsidR="002D1300" w:rsidRPr="00B07696" w:rsidRDefault="002D1300" w:rsidP="002D1300">
      <w:pPr>
        <w:spacing w:after="0" w:line="288" w:lineRule="auto"/>
        <w:jc w:val="both"/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</w:pPr>
      <w:r w:rsidRPr="00B07696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II) ponieważ reprezentuję</w:t>
      </w:r>
      <w:r w:rsidRPr="00B07696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>/-</w:t>
      </w:r>
      <w:proofErr w:type="spellStart"/>
      <w:r w:rsidRPr="00B07696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>emy</w:t>
      </w:r>
      <w:proofErr w:type="spellEnd"/>
      <w:r w:rsidRPr="00B07696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 wykonawcę, którego dotyczą okoliczności określone w przepisach </w:t>
      </w:r>
      <w:r w:rsidRPr="00B07696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przytoczonych powyżej w </w:t>
      </w:r>
      <w:r w:rsidRPr="00B07696">
        <w:rPr>
          <w:rFonts w:ascii="Arial" w:eastAsia="Times New Roman" w:hAnsi="Arial" w:cs="A"/>
          <w:kern w:val="2"/>
          <w:sz w:val="20"/>
          <w:szCs w:val="20"/>
          <w:lang w:eastAsia="pl-PL"/>
        </w:rPr>
        <w:t xml:space="preserve">sekcji </w:t>
      </w:r>
      <w:r w:rsidRPr="00B07696">
        <w:rPr>
          <w:rFonts w:ascii="Arial" w:eastAsia="Times New Roman" w:hAnsi="Arial" w:cs="A"/>
          <w:b/>
          <w:kern w:val="2"/>
          <w:sz w:val="20"/>
          <w:szCs w:val="20"/>
          <w:lang w:eastAsia="pl-PL"/>
        </w:rPr>
        <w:t>I,</w:t>
      </w:r>
      <w:r w:rsidRPr="00B07696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 </w:t>
      </w:r>
      <w:r w:rsidRPr="00B07696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>oświadczam</w:t>
      </w:r>
      <w:r w:rsidRPr="00B07696">
        <w:rPr>
          <w:rFonts w:ascii="Arial" w:eastAsia="Times New Roman" w:hAnsi="Arial" w:cs="Arial"/>
          <w:bCs/>
          <w:kern w:val="2"/>
          <w:sz w:val="20"/>
          <w:szCs w:val="20"/>
          <w:u w:val="single"/>
          <w:lang w:eastAsia="pl-PL"/>
        </w:rPr>
        <w:t>/y</w:t>
      </w:r>
      <w:r w:rsidRPr="00B07696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 xml:space="preserve">, </w:t>
      </w:r>
      <w:r w:rsidRPr="00B07696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>że podlegamy</w:t>
      </w:r>
      <w:r w:rsidRPr="00B07696">
        <w:rPr>
          <w:rFonts w:ascii="Arial" w:eastAsia="Times New Roman" w:hAnsi="Arial" w:cs="Arial"/>
          <w:kern w:val="2"/>
          <w:sz w:val="20"/>
          <w:szCs w:val="20"/>
          <w:u w:val="single"/>
          <w:lang w:eastAsia="pl-PL"/>
        </w:rPr>
        <w:t xml:space="preserve"> </w:t>
      </w:r>
      <w:r w:rsidRPr="00B07696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>wykluczeniu na podstawie któregokolwiek z ww. przepisów</w:t>
      </w:r>
      <w:r w:rsidRPr="00B07696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i z tej przyczyny przedstawiam</w:t>
      </w: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>/y</w:t>
      </w:r>
      <w:r w:rsidRPr="00B07696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następujące dowody na to, że podjęte przez nas środki są wystarczające do wykazania naszej rzetelności</w:t>
      </w:r>
      <w:r w:rsidRPr="00B07696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:</w:t>
      </w:r>
    </w:p>
    <w:p w:rsidR="002D1300" w:rsidRPr="00B07696" w:rsidRDefault="002D1300" w:rsidP="002D1300">
      <w:pPr>
        <w:pBdr>
          <w:bottom w:val="single" w:sz="12" w:space="1" w:color="auto"/>
        </w:pBdr>
        <w:spacing w:after="0" w:line="288" w:lineRule="auto"/>
        <w:jc w:val="both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  <w:r w:rsidRPr="00B07696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(proszę opisać okoliczności czynu wykonawcy</w:t>
      </w:r>
      <w:r w:rsidRPr="00B07696"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  <w:t xml:space="preserve"> </w:t>
      </w:r>
      <w:r w:rsidRPr="00B07696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stanowiącego podstawę wykluczenia oraz podać dowody, że środki podjęte przez wykonawcę są wystarczające do wykazania jego rzetelności)</w:t>
      </w:r>
    </w:p>
    <w:p w:rsidR="002D1300" w:rsidRPr="00B07696" w:rsidRDefault="002D1300" w:rsidP="002D1300">
      <w:pPr>
        <w:spacing w:before="120" w:after="0" w:line="288" w:lineRule="auto"/>
        <w:jc w:val="both"/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</w:pPr>
      <w:r w:rsidRPr="00B07696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u w:val="single"/>
          <w:lang w:eastAsia="pl-PL"/>
        </w:rPr>
        <w:t>Uwaga:</w:t>
      </w:r>
      <w:r w:rsidRPr="00B07696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 </w:t>
      </w:r>
      <w:r w:rsidRPr="00B07696"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  <w:t>oświadczenie</w:t>
      </w:r>
      <w:r w:rsidRPr="00B07696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 w treści określonej w sekcji III składa </w:t>
      </w:r>
      <w:r w:rsidRPr="00B07696"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  <w:t xml:space="preserve">tylko wykonawca, który powołuje się na zasoby innych podmiotów </w:t>
      </w:r>
      <w:r w:rsidRPr="00B07696">
        <w:rPr>
          <w:rFonts w:ascii="Arial" w:eastAsia="Times New Roman" w:hAnsi="Arial" w:cs="Arial"/>
          <w:b/>
          <w:i/>
          <w:color w:val="0000FF"/>
          <w:kern w:val="2"/>
          <w:sz w:val="18"/>
          <w:szCs w:val="18"/>
          <w:lang w:eastAsia="pl-PL"/>
        </w:rPr>
        <w:t>w celu potwierdzenia spełniania warunków udziału w postępowaniu</w:t>
      </w:r>
      <w:r w:rsidRPr="00B07696">
        <w:rPr>
          <w:rFonts w:ascii="Arial" w:eastAsia="Times New Roman" w:hAnsi="Arial" w:cs="Arial"/>
          <w:i/>
          <w:color w:val="0000FF"/>
          <w:kern w:val="2"/>
          <w:sz w:val="18"/>
          <w:szCs w:val="18"/>
          <w:lang w:eastAsia="pl-PL"/>
        </w:rPr>
        <w:t xml:space="preserve">, </w:t>
      </w:r>
      <w:r w:rsidRPr="00B07696">
        <w:rPr>
          <w:rFonts w:ascii="Arial" w:eastAsia="Times New Roman" w:hAnsi="Arial" w:cs="A"/>
          <w:i/>
          <w:color w:val="0000FF"/>
          <w:kern w:val="2"/>
          <w:sz w:val="18"/>
          <w:szCs w:val="18"/>
          <w:lang w:eastAsia="pl-PL"/>
        </w:rPr>
        <w:t>dotyczących kompetencji lub uprawnień do prowadzenia określonej działalności zawodowej lub</w:t>
      </w:r>
      <w:r w:rsidRPr="00B07696">
        <w:rPr>
          <w:rFonts w:ascii="Arial" w:eastAsia="Times New Roman" w:hAnsi="Arial" w:cs="A"/>
          <w:b/>
          <w:i/>
          <w:color w:val="0000FF"/>
          <w:kern w:val="2"/>
          <w:sz w:val="18"/>
          <w:szCs w:val="18"/>
          <w:lang w:eastAsia="pl-PL"/>
        </w:rPr>
        <w:t xml:space="preserve"> </w:t>
      </w:r>
      <w:r w:rsidRPr="00B07696">
        <w:rPr>
          <w:rFonts w:ascii="Arial" w:eastAsia="Times New Roman" w:hAnsi="Arial" w:cs="Arial"/>
          <w:i/>
          <w:color w:val="0000FF"/>
          <w:kern w:val="2"/>
          <w:sz w:val="18"/>
          <w:szCs w:val="18"/>
          <w:lang w:eastAsia="pl-PL"/>
        </w:rPr>
        <w:t xml:space="preserve">polegając na zdolnościach technicznych lub zawodowych lub sytuacji finansowej lub ekonomicznej innych podmiotów, niezależnie od charakteru prawnego  stosunków prawnych łączących wykonawcę z tym podmiotem (tymi podmiotami) </w:t>
      </w:r>
    </w:p>
    <w:p w:rsidR="002D1300" w:rsidRPr="00B07696" w:rsidRDefault="002D1300" w:rsidP="002D1300">
      <w:pPr>
        <w:spacing w:after="0" w:line="288" w:lineRule="auto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 w:rsidRPr="00B07696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III) </w:t>
      </w:r>
      <w:r w:rsidRPr="00B07696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>oświadczam</w:t>
      </w:r>
      <w:r w:rsidRPr="00B07696">
        <w:rPr>
          <w:rFonts w:ascii="Arial" w:eastAsia="Times New Roman" w:hAnsi="Arial" w:cs="Arial"/>
          <w:kern w:val="2"/>
          <w:sz w:val="20"/>
          <w:szCs w:val="20"/>
          <w:u w:val="single"/>
          <w:lang w:eastAsia="pl-PL"/>
        </w:rPr>
        <w:t>/y</w:t>
      </w:r>
      <w:r w:rsidRPr="00B07696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>, że podmiot</w:t>
      </w:r>
      <w:r w:rsidRPr="00B07696">
        <w:rPr>
          <w:rFonts w:ascii="Arial" w:eastAsia="Times New Roman" w:hAnsi="Arial" w:cs="Arial"/>
          <w:kern w:val="2"/>
          <w:sz w:val="20"/>
          <w:szCs w:val="20"/>
          <w:u w:val="single"/>
          <w:lang w:eastAsia="pl-PL"/>
        </w:rPr>
        <w:t>/y</w:t>
      </w:r>
      <w:r w:rsidRPr="00B07696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>, na którego</w:t>
      </w:r>
      <w:r w:rsidRPr="00B07696">
        <w:rPr>
          <w:rFonts w:ascii="Arial" w:eastAsia="Times New Roman" w:hAnsi="Arial" w:cs="Arial"/>
          <w:kern w:val="2"/>
          <w:sz w:val="20"/>
          <w:szCs w:val="20"/>
          <w:u w:val="single"/>
          <w:lang w:eastAsia="pl-PL"/>
        </w:rPr>
        <w:t>/-</w:t>
      </w:r>
      <w:proofErr w:type="spellStart"/>
      <w:r w:rsidRPr="00B07696">
        <w:rPr>
          <w:rFonts w:ascii="Arial" w:eastAsia="Times New Roman" w:hAnsi="Arial" w:cs="Arial"/>
          <w:kern w:val="2"/>
          <w:sz w:val="20"/>
          <w:szCs w:val="20"/>
          <w:u w:val="single"/>
          <w:lang w:eastAsia="pl-PL"/>
        </w:rPr>
        <w:t>ych</w:t>
      </w:r>
      <w:proofErr w:type="spellEnd"/>
      <w:r w:rsidRPr="00B07696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 xml:space="preserve"> zasoby powołuję</w:t>
      </w:r>
      <w:r w:rsidRPr="00B07696">
        <w:rPr>
          <w:rFonts w:ascii="Arial" w:eastAsia="Times New Roman" w:hAnsi="Arial" w:cs="Arial"/>
          <w:kern w:val="2"/>
          <w:sz w:val="20"/>
          <w:szCs w:val="20"/>
          <w:u w:val="single"/>
          <w:lang w:eastAsia="pl-PL"/>
        </w:rPr>
        <w:t>/-</w:t>
      </w:r>
      <w:proofErr w:type="spellStart"/>
      <w:r w:rsidRPr="00B07696">
        <w:rPr>
          <w:rFonts w:ascii="Arial" w:eastAsia="Times New Roman" w:hAnsi="Arial" w:cs="Arial"/>
          <w:kern w:val="2"/>
          <w:sz w:val="20"/>
          <w:szCs w:val="20"/>
          <w:u w:val="single"/>
          <w:lang w:eastAsia="pl-PL"/>
        </w:rPr>
        <w:t>emy</w:t>
      </w:r>
      <w:proofErr w:type="spellEnd"/>
      <w:r w:rsidRPr="00B07696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 xml:space="preserve"> się w celu potwierdzenia spełniania warunków udziału w postępowaniu, tj.:</w:t>
      </w:r>
      <w:r w:rsidRPr="00B07696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</w:t>
      </w:r>
    </w:p>
    <w:p w:rsidR="002D1300" w:rsidRPr="00B07696" w:rsidRDefault="002D1300" w:rsidP="002D1300">
      <w:pPr>
        <w:tabs>
          <w:tab w:val="left" w:pos="1276"/>
        </w:tabs>
        <w:contextualSpacing/>
        <w:jc w:val="center"/>
        <w:rPr>
          <w:rFonts w:ascii="Arial Narrow" w:eastAsia="Calibri" w:hAnsi="Arial Narrow" w:cs="Times New Roman"/>
          <w:i/>
          <w:kern w:val="2"/>
          <w:sz w:val="18"/>
          <w:szCs w:val="18"/>
        </w:rPr>
      </w:pPr>
    </w:p>
    <w:p w:rsidR="002D1300" w:rsidRPr="00B07696" w:rsidRDefault="002D1300" w:rsidP="002D1300">
      <w:pPr>
        <w:tabs>
          <w:tab w:val="left" w:pos="1276"/>
        </w:tabs>
        <w:contextualSpacing/>
        <w:jc w:val="center"/>
        <w:rPr>
          <w:rFonts w:ascii="Arial Narrow" w:eastAsia="Calibri" w:hAnsi="Arial Narrow" w:cs="Arial"/>
          <w:kern w:val="2"/>
          <w:sz w:val="20"/>
          <w:szCs w:val="20"/>
        </w:rPr>
      </w:pPr>
      <w:r w:rsidRPr="00B07696">
        <w:rPr>
          <w:rFonts w:ascii="Arial Narrow" w:eastAsia="Calibri" w:hAnsi="Arial Narrow" w:cs="Times New Roman"/>
          <w:i/>
          <w:kern w:val="2"/>
          <w:sz w:val="18"/>
          <w:szCs w:val="18"/>
        </w:rPr>
        <w:t xml:space="preserve"> (nazwa, siedziba/miejscowość, adres, NIP, REGON, KRS/CEIDG w zależności od podmiotu)</w:t>
      </w:r>
    </w:p>
    <w:p w:rsidR="002D1300" w:rsidRPr="00B07696" w:rsidRDefault="002D1300" w:rsidP="002D1300">
      <w:pPr>
        <w:pBdr>
          <w:bottom w:val="single" w:sz="12" w:space="1" w:color="auto"/>
        </w:pBdr>
        <w:tabs>
          <w:tab w:val="left" w:pos="1276"/>
        </w:tabs>
        <w:contextualSpacing/>
        <w:jc w:val="center"/>
        <w:rPr>
          <w:rFonts w:ascii="Arial" w:eastAsia="Calibri" w:hAnsi="Arial" w:cs="Arial"/>
          <w:b/>
          <w:kern w:val="2"/>
          <w:sz w:val="20"/>
          <w:szCs w:val="20"/>
        </w:rPr>
      </w:pPr>
    </w:p>
    <w:p w:rsidR="002D1300" w:rsidRPr="00B07696" w:rsidRDefault="002D1300" w:rsidP="002D1300">
      <w:pPr>
        <w:pBdr>
          <w:bottom w:val="single" w:sz="12" w:space="1" w:color="auto"/>
        </w:pBdr>
        <w:tabs>
          <w:tab w:val="left" w:pos="1276"/>
        </w:tabs>
        <w:contextualSpacing/>
        <w:jc w:val="center"/>
        <w:rPr>
          <w:rFonts w:ascii="Arial" w:eastAsia="Calibri" w:hAnsi="Arial" w:cs="Arial"/>
          <w:b/>
          <w:kern w:val="2"/>
          <w:sz w:val="20"/>
          <w:szCs w:val="20"/>
        </w:rPr>
      </w:pPr>
      <w:r w:rsidRPr="00B07696">
        <w:rPr>
          <w:rFonts w:ascii="Arial" w:eastAsia="Calibri" w:hAnsi="Arial" w:cs="Arial"/>
          <w:b/>
          <w:kern w:val="2"/>
          <w:sz w:val="20"/>
          <w:szCs w:val="20"/>
        </w:rPr>
        <w:t>nie podlega</w:t>
      </w:r>
      <w:r w:rsidRPr="00B07696">
        <w:rPr>
          <w:rFonts w:ascii="Arial" w:eastAsia="Calibri" w:hAnsi="Arial" w:cs="Arial"/>
          <w:kern w:val="2"/>
          <w:sz w:val="20"/>
          <w:szCs w:val="20"/>
        </w:rPr>
        <w:t>/ją</w:t>
      </w:r>
      <w:r w:rsidRPr="00B07696">
        <w:rPr>
          <w:rFonts w:ascii="Arial" w:eastAsia="Calibri" w:hAnsi="Arial" w:cs="Arial"/>
          <w:b/>
          <w:kern w:val="2"/>
          <w:sz w:val="20"/>
          <w:szCs w:val="20"/>
        </w:rPr>
        <w:t xml:space="preserve"> wykluczeniu z postępowania o udzielenie zamówienia.</w:t>
      </w:r>
    </w:p>
    <w:p w:rsidR="002D1300" w:rsidRPr="00B07696" w:rsidRDefault="002D1300" w:rsidP="002D1300">
      <w:pPr>
        <w:spacing w:after="0" w:line="288" w:lineRule="auto"/>
        <w:jc w:val="both"/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</w:pPr>
      <w:r w:rsidRPr="00B07696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u w:val="single"/>
          <w:lang w:eastAsia="pl-PL"/>
        </w:rPr>
        <w:t>Uwaga:</w:t>
      </w:r>
      <w:r w:rsidRPr="00B07696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 </w:t>
      </w:r>
      <w:r w:rsidRPr="00B07696"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  <w:t>oświadczenie</w:t>
      </w:r>
      <w:r w:rsidRPr="00B07696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 w treści określonej w sekcji IV składa </w:t>
      </w:r>
      <w:r w:rsidRPr="00B07696"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  <w:t>tylko wykonawca</w:t>
      </w:r>
      <w:r w:rsidRPr="00B07696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, który zamierza powierzyć wykonanie części zamówienia podwykonawcy i </w:t>
      </w:r>
      <w:r w:rsidRPr="00B07696"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  <w:t xml:space="preserve">dotyczy ono wszystkich podwykonawców zadeklarowanych przez wykonawcę w pkt </w:t>
      </w:r>
      <w:r w:rsidR="002A1F44" w:rsidRPr="00B07696"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  <w:t>2</w:t>
      </w:r>
      <w:r w:rsidRPr="00B07696"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  <w:t xml:space="preserve"> </w:t>
      </w:r>
      <w:r w:rsidRPr="00B07696">
        <w:rPr>
          <w:rFonts w:ascii="Arial Narrow" w:eastAsia="Times New Roman" w:hAnsi="Arial Narrow" w:cs="Arial"/>
          <w:b/>
          <w:bCs/>
          <w:i/>
          <w:smallCaps/>
          <w:color w:val="0000FF"/>
          <w:kern w:val="2"/>
          <w:sz w:val="18"/>
          <w:szCs w:val="18"/>
          <w:lang w:eastAsia="pl-PL"/>
        </w:rPr>
        <w:t>&lt;oferty&gt;</w:t>
      </w:r>
      <w:r w:rsidRPr="00B07696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. </w:t>
      </w:r>
      <w:r w:rsidRPr="00B07696"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  <w:t>Wykonawca, który nie zamierza powierzyć</w:t>
      </w:r>
      <w:r w:rsidRPr="00B07696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 wykonania części zamówienia podwykonawcy,</w:t>
      </w:r>
      <w:r w:rsidRPr="00B07696"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  <w:t xml:space="preserve"> wpisuje „Realizacja zamówienia samodzielna, bez udziału podwykonawcy” </w:t>
      </w:r>
    </w:p>
    <w:p w:rsidR="002D1300" w:rsidRPr="00B07696" w:rsidRDefault="002D1300" w:rsidP="002D1300">
      <w:pPr>
        <w:spacing w:after="0" w:line="288" w:lineRule="auto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 w:rsidRPr="00B07696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IV) </w:t>
      </w:r>
      <w:r w:rsidRPr="00B07696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>oświadczam</w:t>
      </w:r>
      <w:r w:rsidRPr="00B07696">
        <w:rPr>
          <w:rFonts w:ascii="Arial" w:eastAsia="Times New Roman" w:hAnsi="Arial" w:cs="Arial"/>
          <w:kern w:val="2"/>
          <w:sz w:val="20"/>
          <w:szCs w:val="20"/>
          <w:u w:val="single"/>
          <w:lang w:eastAsia="pl-PL"/>
        </w:rPr>
        <w:t>/y</w:t>
      </w:r>
      <w:r w:rsidRPr="00B07696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>, że brak jest podstawy wykluczenia podwykonawcy</w:t>
      </w:r>
      <w:r w:rsidRPr="00B07696">
        <w:rPr>
          <w:rFonts w:ascii="Arial" w:eastAsia="Times New Roman" w:hAnsi="Arial" w:cs="Arial"/>
          <w:kern w:val="2"/>
          <w:sz w:val="20"/>
          <w:szCs w:val="20"/>
          <w:u w:val="single"/>
          <w:lang w:eastAsia="pl-PL"/>
        </w:rPr>
        <w:t>/-ów</w:t>
      </w:r>
      <w:r w:rsidRPr="00B07696">
        <w:rPr>
          <w:rFonts w:ascii="Arial Narrow" w:eastAsia="Times New Roman" w:hAnsi="Arial Narrow" w:cs="Arial"/>
          <w:bCs/>
          <w:i/>
          <w:kern w:val="2"/>
          <w:sz w:val="18"/>
          <w:szCs w:val="18"/>
          <w:lang w:eastAsia="pl-PL"/>
        </w:rPr>
        <w:t xml:space="preserve">, </w:t>
      </w:r>
      <w:r w:rsidRPr="00B07696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któremu</w:t>
      </w:r>
      <w:r w:rsidRPr="00B07696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>/-</w:t>
      </w:r>
      <w:proofErr w:type="spellStart"/>
      <w:r w:rsidRPr="00B07696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>ym</w:t>
      </w:r>
      <w:proofErr w:type="spellEnd"/>
      <w:r w:rsidRPr="00B07696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 zamierzamy powierzyć wykonanie części zamówienia</w:t>
      </w:r>
      <w:r w:rsidRPr="00B07696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: </w:t>
      </w:r>
    </w:p>
    <w:p w:rsidR="002D1300" w:rsidRPr="00B07696" w:rsidRDefault="002D1300" w:rsidP="002D1300">
      <w:pPr>
        <w:tabs>
          <w:tab w:val="left" w:pos="1276"/>
        </w:tabs>
        <w:contextualSpacing/>
        <w:jc w:val="center"/>
        <w:rPr>
          <w:rFonts w:ascii="Arial Narrow" w:eastAsia="Calibri" w:hAnsi="Arial Narrow" w:cs="Arial"/>
          <w:kern w:val="2"/>
          <w:sz w:val="20"/>
          <w:szCs w:val="20"/>
        </w:rPr>
      </w:pPr>
      <w:r w:rsidRPr="00B07696">
        <w:rPr>
          <w:rFonts w:ascii="Arial Narrow" w:eastAsia="Calibri" w:hAnsi="Arial Narrow" w:cs="Times New Roman"/>
          <w:i/>
          <w:kern w:val="2"/>
          <w:sz w:val="18"/>
          <w:szCs w:val="18"/>
        </w:rPr>
        <w:t>(nazwa podwykonawcy, siedziba/miejscowość, adres, NIP, REGON, KRS/CEIDG w zależności od podmiotu)</w:t>
      </w:r>
    </w:p>
    <w:p w:rsidR="002D1300" w:rsidRPr="00B07696" w:rsidRDefault="002D1300" w:rsidP="002D1300">
      <w:pPr>
        <w:pBdr>
          <w:bottom w:val="single" w:sz="12" w:space="1" w:color="auto"/>
        </w:pBdr>
        <w:spacing w:after="0" w:line="264" w:lineRule="auto"/>
        <w:jc w:val="center"/>
        <w:rPr>
          <w:rFonts w:ascii="Arial" w:eastAsia="Times New Roman" w:hAnsi="Arial" w:cs="Arial"/>
          <w:kern w:val="2"/>
          <w:lang w:eastAsia="pl-PL"/>
        </w:rPr>
      </w:pPr>
    </w:p>
    <w:p w:rsidR="002D1300" w:rsidRPr="00B07696" w:rsidRDefault="002D1300" w:rsidP="002D1300">
      <w:pPr>
        <w:spacing w:before="120"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07696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Oświadczam</w:t>
      </w: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>/y, że</w:t>
      </w:r>
      <w:r w:rsidRPr="00B07696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</w:t>
      </w: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>wszystkie informacje podane w powyższych oświadczeniach (sekcja I-IV) są aktualne i zgodne z prawdą oraz zostały przedstawione z pełną świadomością konsekwencji wprowadzenia zamawiającego w błąd przy przedstawianiu informacji.</w:t>
      </w:r>
    </w:p>
    <w:p w:rsidR="002D1300" w:rsidRPr="00B07696" w:rsidRDefault="002D1300" w:rsidP="002D1300">
      <w:pPr>
        <w:spacing w:after="0" w:line="240" w:lineRule="auto"/>
        <w:jc w:val="center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</w:p>
    <w:p w:rsidR="002D1300" w:rsidRPr="00B07696" w:rsidRDefault="002D1300" w:rsidP="002D1300">
      <w:pPr>
        <w:spacing w:after="0" w:line="240" w:lineRule="auto"/>
        <w:jc w:val="center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</w:p>
    <w:p w:rsidR="002D1300" w:rsidRPr="00B07696" w:rsidRDefault="002D1300" w:rsidP="002D1300">
      <w:pPr>
        <w:spacing w:after="0" w:line="240" w:lineRule="auto"/>
        <w:jc w:val="center"/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</w:pPr>
      <w:r w:rsidRPr="00B07696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miejscowość, data</w:t>
      </w: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Pr="00B07696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podpis elektroniczny/zaufany/osobisty wykonawcy*</w:t>
      </w:r>
      <w:r w:rsidRPr="00B07696"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  <w:t xml:space="preserve"> </w:t>
      </w:r>
    </w:p>
    <w:p w:rsidR="002D1300" w:rsidRPr="00B07696" w:rsidRDefault="002D1300" w:rsidP="002D1300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07696"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B07696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umożliwiający identyfikację uprawnionej osoby</w:t>
      </w:r>
    </w:p>
    <w:p w:rsidR="002D1300" w:rsidRPr="00B07696" w:rsidRDefault="002D1300" w:rsidP="002D1300">
      <w:pPr>
        <w:spacing w:before="120" w:after="0" w:line="264" w:lineRule="auto"/>
        <w:jc w:val="both"/>
        <w:rPr>
          <w:rFonts w:ascii="Arial Narrow" w:eastAsia="Calibri" w:hAnsi="Arial Narrow" w:cs="Arial"/>
          <w:b/>
          <w:bCs/>
          <w:i/>
          <w:iCs/>
          <w:kern w:val="2"/>
          <w:sz w:val="18"/>
          <w:szCs w:val="18"/>
          <w:lang w:eastAsia="pl-PL"/>
        </w:rPr>
      </w:pPr>
      <w:r w:rsidRPr="00B07696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u w:val="single"/>
          <w:lang w:eastAsia="pl-PL"/>
        </w:rPr>
        <w:t>Uwaga</w:t>
      </w:r>
      <w:r w:rsidRPr="00B07696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: </w:t>
      </w:r>
      <w:r w:rsidRPr="00B07696">
        <w:rPr>
          <w:rFonts w:ascii="Arial" w:eastAsia="Times New Roman" w:hAnsi="Arial" w:cs="Arial"/>
          <w:i/>
          <w:color w:val="0000FF"/>
          <w:kern w:val="2"/>
          <w:sz w:val="18"/>
          <w:szCs w:val="18"/>
          <w:lang w:eastAsia="pl-PL"/>
        </w:rPr>
        <w:t>W przypadku wspólnego ubiegania się o zamówienie przez wykonawców</w:t>
      </w:r>
      <w:r w:rsidRPr="00B07696">
        <w:rPr>
          <w:rFonts w:ascii="Arial" w:eastAsia="Times New Roman" w:hAnsi="Arial" w:cs="Arial"/>
          <w:i/>
          <w:smallCaps/>
          <w:color w:val="0000FF"/>
          <w:kern w:val="2"/>
          <w:sz w:val="18"/>
          <w:szCs w:val="18"/>
          <w:lang w:eastAsia="pl-PL"/>
        </w:rPr>
        <w:t>,</w:t>
      </w:r>
      <w:r w:rsidRPr="00B07696">
        <w:rPr>
          <w:rFonts w:ascii="Arial" w:eastAsia="Times New Roman" w:hAnsi="Arial" w:cs="Arial"/>
          <w:i/>
          <w:color w:val="0000FF"/>
          <w:kern w:val="2"/>
          <w:sz w:val="18"/>
          <w:szCs w:val="18"/>
          <w:lang w:eastAsia="pl-PL"/>
        </w:rPr>
        <w:t xml:space="preserve"> niniejsze</w:t>
      </w:r>
      <w:r w:rsidRPr="00B07696">
        <w:rPr>
          <w:rFonts w:ascii="Arial" w:eastAsia="Times New Roman" w:hAnsi="Arial" w:cs="Arial"/>
          <w:b/>
          <w:i/>
          <w:color w:val="0000FF"/>
          <w:kern w:val="2"/>
          <w:sz w:val="18"/>
          <w:szCs w:val="18"/>
          <w:lang w:eastAsia="pl-PL"/>
        </w:rPr>
        <w:t xml:space="preserve"> zbiorcze oświadczenie składa każdy z wykonawców wspólnie ubiegających się o zamówienie</w:t>
      </w:r>
      <w:r w:rsidRPr="00B07696">
        <w:rPr>
          <w:rFonts w:ascii="Arial" w:eastAsia="Times New Roman" w:hAnsi="Arial" w:cs="Arial"/>
          <w:i/>
          <w:color w:val="0000FF"/>
          <w:kern w:val="2"/>
          <w:sz w:val="18"/>
          <w:szCs w:val="18"/>
          <w:lang w:eastAsia="pl-PL"/>
        </w:rPr>
        <w:t>. Dokumenty te potwierdzają brak podstaw wykluczenia oraz spełnienie warunków udziału w postępowaniu w zakresie, w którym każdy z wykonawców wykazuje brak podstaw wykluczenia lub spełnienie warunków udziału w postępowaniu.</w:t>
      </w:r>
    </w:p>
    <w:p w:rsidR="002D1300" w:rsidRPr="00B07696" w:rsidRDefault="002D1300" w:rsidP="002D1300">
      <w:pPr>
        <w:spacing w:before="60" w:after="0" w:line="264" w:lineRule="auto"/>
        <w:jc w:val="both"/>
        <w:rPr>
          <w:rFonts w:ascii="Arial" w:eastAsia="Times New Roman" w:hAnsi="Arial" w:cs="Arial"/>
          <w:i/>
          <w:color w:val="0000FF"/>
          <w:kern w:val="2"/>
          <w:sz w:val="18"/>
          <w:szCs w:val="18"/>
          <w:lang w:eastAsia="pl-PL"/>
        </w:rPr>
      </w:pPr>
      <w:r w:rsidRPr="00B07696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 xml:space="preserve">*Dokument należy sporządzić w formie elektronicznej, stosując zapis w formacie pdf (funkcja „zapisz jako” lub „drukuj”), opatrzonej podpisem zaufanym lub podpisem osobistym lub kwalifikowanym podpisem elektronicznym w formacie </w:t>
      </w:r>
      <w:proofErr w:type="spellStart"/>
      <w:r w:rsidRPr="00B07696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>PAdES</w:t>
      </w:r>
      <w:proofErr w:type="spellEnd"/>
      <w:r w:rsidRPr="00B07696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 xml:space="preserve"> (ew. </w:t>
      </w:r>
      <w:proofErr w:type="spellStart"/>
      <w:r w:rsidRPr="00B07696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>XAdES</w:t>
      </w:r>
      <w:proofErr w:type="spellEnd"/>
      <w:r w:rsidRPr="00B07696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>) dodatkowo umieszczając infografikę podpisu w wyznaczonym do tego miejscu.</w:t>
      </w:r>
    </w:p>
    <w:p w:rsidR="002D1300" w:rsidRPr="00B07696" w:rsidRDefault="002D1300" w:rsidP="002D1300">
      <w:pPr>
        <w:spacing w:after="0" w:line="264" w:lineRule="auto"/>
        <w:jc w:val="both"/>
        <w:rPr>
          <w:rFonts w:ascii="Arial" w:eastAsia="Times New Roman" w:hAnsi="Arial" w:cs="Arial"/>
          <w:b/>
          <w:bCs/>
          <w:color w:val="FF0000"/>
          <w:kern w:val="2"/>
          <w:lang w:eastAsia="pl-PL"/>
        </w:rPr>
        <w:sectPr w:rsidR="002D1300" w:rsidRPr="00B07696" w:rsidSect="002D1300">
          <w:headerReference w:type="default" r:id="rId9"/>
          <w:pgSz w:w="11906" w:h="16838" w:code="9"/>
          <w:pgMar w:top="1134" w:right="1134" w:bottom="1134" w:left="1134" w:header="567" w:footer="567" w:gutter="0"/>
          <w:cols w:space="708"/>
        </w:sectPr>
      </w:pPr>
    </w:p>
    <w:p w:rsidR="002D1300" w:rsidRPr="00B07696" w:rsidRDefault="002D1300" w:rsidP="002D1300">
      <w:pPr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07696">
        <w:rPr>
          <w:rFonts w:ascii="Arial" w:eastAsia="Times New Roman" w:hAnsi="Arial" w:cs="Arial"/>
          <w:b/>
          <w:smallCaps/>
          <w:kern w:val="2"/>
          <w:sz w:val="20"/>
          <w:szCs w:val="20"/>
          <w:lang w:eastAsia="pl-PL"/>
        </w:rPr>
        <w:lastRenderedPageBreak/>
        <w:t>wykonawca</w:t>
      </w:r>
      <w:r w:rsidRPr="00B07696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</w:t>
      </w:r>
    </w:p>
    <w:p w:rsidR="002D1300" w:rsidRPr="00B07696" w:rsidRDefault="002D1300" w:rsidP="002D1300">
      <w:pPr>
        <w:spacing w:after="0" w:line="240" w:lineRule="auto"/>
        <w:jc w:val="center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  <w:r w:rsidRPr="00B07696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(nazwa, siedziba/miejscowość, adres, NIP, REGON, KRS)</w:t>
      </w:r>
    </w:p>
    <w:p w:rsidR="002D1300" w:rsidRPr="00B07696" w:rsidRDefault="002D1300" w:rsidP="002D1300">
      <w:pPr>
        <w:spacing w:before="120" w:after="0" w:line="24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reprezentowany przez </w:t>
      </w:r>
    </w:p>
    <w:p w:rsidR="002D1300" w:rsidRPr="00B07696" w:rsidRDefault="002D1300" w:rsidP="002D1300">
      <w:pPr>
        <w:spacing w:after="0" w:line="240" w:lineRule="auto"/>
        <w:jc w:val="center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  <w:r w:rsidRPr="00B07696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(imię i nazwisko, podstawa do reprezentacji)</w:t>
      </w:r>
    </w:p>
    <w:p w:rsidR="002D1300" w:rsidRPr="00B07696" w:rsidRDefault="002D1300" w:rsidP="002D1300">
      <w:pPr>
        <w:spacing w:before="120" w:after="0" w:line="288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</w:pPr>
      <w:r w:rsidRPr="00B07696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>O Ś W I A D C Z E N I E</w:t>
      </w:r>
    </w:p>
    <w:p w:rsidR="002D1300" w:rsidRPr="00B07696" w:rsidRDefault="002D1300" w:rsidP="002D1300">
      <w:pPr>
        <w:pBdr>
          <w:bottom w:val="single" w:sz="12" w:space="1" w:color="auto"/>
        </w:pBdr>
        <w:spacing w:after="0" w:line="288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</w:pPr>
      <w:r w:rsidRPr="00B07696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>o niepodleganiu wykluczeniu z postępowania o udzielenie zamówienia</w:t>
      </w:r>
    </w:p>
    <w:p w:rsidR="002D1300" w:rsidRPr="00B07696" w:rsidRDefault="002D1300" w:rsidP="002D1300">
      <w:pPr>
        <w:pBdr>
          <w:bottom w:val="single" w:sz="12" w:space="1" w:color="auto"/>
        </w:pBdr>
        <w:spacing w:after="0" w:line="288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</w:pPr>
      <w:r w:rsidRPr="00B07696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>oraz o nieobjęciu zakazem udzielania wszelkich zamówień publicznych</w:t>
      </w:r>
    </w:p>
    <w:p w:rsidR="002D1300" w:rsidRPr="00B07696" w:rsidRDefault="002D1300" w:rsidP="002D1300">
      <w:pPr>
        <w:pBdr>
          <w:bottom w:val="single" w:sz="12" w:space="1" w:color="auto"/>
        </w:pBdr>
        <w:spacing w:before="120"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>W postępowaniu o udzielenie zamówienia w trybie podstawowym, prowadzonym przez Urząd Rejestracji Produktów Leczniczych, Wyrobów Medycznych i Produktów Biobójczych,</w:t>
      </w:r>
      <w:r w:rsidRPr="00B07696">
        <w:rPr>
          <w:rFonts w:ascii="Arial" w:eastAsia="Times New Roman" w:hAnsi="Arial" w:cs="Arial"/>
          <w:smallCaps/>
          <w:kern w:val="2"/>
          <w:sz w:val="20"/>
          <w:szCs w:val="20"/>
          <w:lang w:eastAsia="pl-PL"/>
        </w:rPr>
        <w:t xml:space="preserve"> </w:t>
      </w: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w przedmiocie: </w:t>
      </w:r>
    </w:p>
    <w:p w:rsidR="002D1300" w:rsidRPr="00B07696" w:rsidRDefault="002D1300" w:rsidP="002D1300">
      <w:pPr>
        <w:pBdr>
          <w:bottom w:val="single" w:sz="12" w:space="1" w:color="auto"/>
        </w:pBdr>
        <w:spacing w:after="0" w:line="288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07696">
        <w:rPr>
          <w:rFonts w:ascii="Arial Narrow" w:eastAsia="Times New Roman" w:hAnsi="Arial Narrow" w:cs="Arial"/>
          <w:b/>
          <w:bCs/>
          <w:smallCaps/>
          <w:color w:val="000000"/>
          <w:kern w:val="2"/>
          <w:lang w:eastAsia="pl-PL"/>
        </w:rPr>
        <w:t>dostawa 8 szt. zasilaczy awaryjnych UPS wraz z ich zainstalowaniem i uruchomieniem</w:t>
      </w:r>
    </w:p>
    <w:p w:rsidR="002D1300" w:rsidRPr="00B07696" w:rsidRDefault="002D1300" w:rsidP="002D1300">
      <w:pPr>
        <w:pBdr>
          <w:bottom w:val="single" w:sz="12" w:space="1" w:color="auto"/>
        </w:pBdr>
        <w:spacing w:after="0" w:line="288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07696">
        <w:rPr>
          <w:rFonts w:ascii="Arial Narrow" w:eastAsia="Times New Roman" w:hAnsi="Arial Narrow" w:cs="Arial"/>
          <w:b/>
          <w:bCs/>
          <w:smallCaps/>
          <w:color w:val="000000"/>
          <w:kern w:val="2"/>
          <w:lang w:eastAsia="pl-PL"/>
        </w:rPr>
        <w:t>w infrastrukturze informatycznej zamawiającego</w:t>
      </w:r>
    </w:p>
    <w:p w:rsidR="002D1300" w:rsidRPr="00B07696" w:rsidRDefault="002D1300" w:rsidP="002D1300">
      <w:pPr>
        <w:spacing w:after="0" w:line="288" w:lineRule="auto"/>
        <w:jc w:val="both"/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</w:pPr>
      <w:r w:rsidRPr="00B07696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I. Oświadczam</w:t>
      </w: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>/y</w:t>
      </w:r>
      <w:r w:rsidRPr="00B07696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, że reprezentuję</w:t>
      </w:r>
      <w:r w:rsidRPr="00B07696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>/-</w:t>
      </w:r>
      <w:proofErr w:type="spellStart"/>
      <w:r w:rsidRPr="00B07696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>emy</w:t>
      </w:r>
      <w:proofErr w:type="spellEnd"/>
      <w:r w:rsidRPr="00B07696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 wykonawcę, którego nie dotyczą okoliczności określone w przepisach art. 7 ust. 1</w:t>
      </w:r>
      <w:r w:rsidRPr="00B07696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ustawy</w:t>
      </w:r>
      <w:r w:rsidRPr="00B07696">
        <w:rPr>
          <w:rFonts w:ascii="Arial" w:eastAsia="Times New Roman" w:hAnsi="Arial" w:cs="Arial"/>
          <w:b/>
          <w:bCs/>
          <w:kern w:val="2"/>
          <w:sz w:val="18"/>
          <w:szCs w:val="18"/>
          <w:lang w:eastAsia="pl-PL"/>
        </w:rPr>
        <w:t xml:space="preserve"> </w:t>
      </w:r>
      <w:r w:rsidRPr="00B07696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z dnia 13 kwietnia 2022 r. o szczególnych rozwiązaniach w zakresie przeciwdziałania wspieraniu agresji na Ukrainę oraz służących ochronie bezpieczeństwa narodowego (Dz.U. poz. 835), które stanowią, że z postępowania o udzielenie zamówienia publicznego wyklucza się wykonawcę:</w:t>
      </w:r>
    </w:p>
    <w:p w:rsidR="002D1300" w:rsidRPr="00B07696" w:rsidRDefault="002D1300" w:rsidP="002D1300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Calibri"/>
          <w:kern w:val="2"/>
          <w:sz w:val="20"/>
          <w:szCs w:val="20"/>
          <w:lang w:eastAsia="pl-PL"/>
        </w:rPr>
      </w:pPr>
      <w:r w:rsidRPr="00B07696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1) </w:t>
      </w:r>
      <w:r w:rsidRPr="00B07696">
        <w:rPr>
          <w:rFonts w:ascii="Arial" w:eastAsia="Times New Roman" w:hAnsi="Arial" w:cs="Calibri"/>
          <w:kern w:val="2"/>
          <w:sz w:val="20"/>
          <w:szCs w:val="20"/>
          <w:lang w:eastAsia="pl-PL"/>
        </w:rPr>
        <w:t xml:space="preserve">wymienionego w wykazach określonych w rozporządzeniu </w:t>
      </w:r>
      <w:r w:rsidRPr="00B07696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>Rady (WE) nr </w:t>
      </w:r>
      <w:hyperlink r:id="rId10" w:history="1">
        <w:r w:rsidRPr="00B07696">
          <w:rPr>
            <w:rFonts w:ascii="Arial" w:eastAsia="Times New Roman" w:hAnsi="Arial" w:cs="Calibri"/>
            <w:kern w:val="2"/>
            <w:sz w:val="20"/>
            <w:szCs w:val="20"/>
            <w:shd w:val="clear" w:color="auto" w:fill="FFFFFF"/>
            <w:lang w:eastAsia="pl-PL"/>
          </w:rPr>
          <w:t>765/2006</w:t>
        </w:r>
      </w:hyperlink>
      <w:r w:rsidRPr="00B07696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> z dnia 18 maja 2006 r. dotyczącego środków ograniczających w związku z sytuacją na Białorusi i udziałem Białorusi w agresji Rosji wobec Ukrainy (</w:t>
      </w:r>
      <w:proofErr w:type="spellStart"/>
      <w:r w:rsidRPr="00B07696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>Dz.Urz</w:t>
      </w:r>
      <w:proofErr w:type="spellEnd"/>
      <w:r w:rsidRPr="00B07696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>. UE L 134 z 20.05.2006, </w:t>
      </w:r>
      <w:hyperlink r:id="rId11" w:history="1">
        <w:r w:rsidRPr="00B07696">
          <w:rPr>
            <w:rFonts w:ascii="Arial" w:eastAsia="Times New Roman" w:hAnsi="Arial" w:cs="Calibri"/>
            <w:kern w:val="2"/>
            <w:sz w:val="20"/>
            <w:szCs w:val="20"/>
            <w:shd w:val="clear" w:color="auto" w:fill="FFFFFF"/>
            <w:lang w:eastAsia="pl-PL"/>
          </w:rPr>
          <w:t>str. 1</w:t>
        </w:r>
      </w:hyperlink>
      <w:r w:rsidRPr="00B07696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 xml:space="preserve">, z </w:t>
      </w:r>
      <w:proofErr w:type="spellStart"/>
      <w:r w:rsidRPr="00B07696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>późn</w:t>
      </w:r>
      <w:proofErr w:type="spellEnd"/>
      <w:r w:rsidRPr="00B07696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>. zm.)</w:t>
      </w:r>
      <w:r w:rsidRPr="00B07696">
        <w:rPr>
          <w:rFonts w:ascii="Arial" w:eastAsia="Times New Roman" w:hAnsi="Arial" w:cs="Calibri"/>
          <w:kern w:val="2"/>
          <w:sz w:val="20"/>
          <w:szCs w:val="20"/>
          <w:lang w:eastAsia="pl-PL"/>
        </w:rPr>
        <w:t xml:space="preserve"> dalej </w:t>
      </w:r>
      <w:r w:rsidRPr="00B07696">
        <w:rPr>
          <w:rFonts w:ascii="Arial" w:eastAsia="Times New Roman" w:hAnsi="Arial" w:cs="Calibri"/>
          <w:b/>
          <w:kern w:val="2"/>
          <w:sz w:val="20"/>
          <w:szCs w:val="20"/>
          <w:lang w:eastAsia="pl-PL"/>
        </w:rPr>
        <w:t xml:space="preserve">rozporządzenie </w:t>
      </w:r>
      <w:hyperlink r:id="rId12" w:history="1">
        <w:r w:rsidRPr="00B07696">
          <w:rPr>
            <w:rFonts w:ascii="Arial" w:eastAsia="Times New Roman" w:hAnsi="Arial" w:cs="Calibri"/>
            <w:b/>
            <w:kern w:val="2"/>
            <w:sz w:val="20"/>
            <w:szCs w:val="20"/>
            <w:lang w:eastAsia="pl-PL"/>
          </w:rPr>
          <w:t>765/2006</w:t>
        </w:r>
      </w:hyperlink>
      <w:r w:rsidRPr="00B07696">
        <w:rPr>
          <w:rFonts w:ascii="Arial" w:eastAsia="Times New Roman" w:hAnsi="Arial" w:cs="Calibri"/>
          <w:kern w:val="2"/>
          <w:sz w:val="20"/>
          <w:szCs w:val="20"/>
          <w:lang w:eastAsia="pl-PL"/>
        </w:rPr>
        <w:t xml:space="preserve">, oraz rozporządzeniu </w:t>
      </w:r>
      <w:r w:rsidRPr="00B07696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>Rady (UE) nr </w:t>
      </w:r>
      <w:hyperlink r:id="rId13" w:history="1">
        <w:r w:rsidRPr="00B07696">
          <w:rPr>
            <w:rFonts w:ascii="Arial" w:eastAsia="Times New Roman" w:hAnsi="Arial" w:cs="Calibri"/>
            <w:kern w:val="2"/>
            <w:sz w:val="20"/>
            <w:szCs w:val="20"/>
            <w:shd w:val="clear" w:color="auto" w:fill="FFFFFF"/>
            <w:lang w:eastAsia="pl-PL"/>
          </w:rPr>
          <w:t>269/2014</w:t>
        </w:r>
      </w:hyperlink>
      <w:r w:rsidRPr="00B07696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 xml:space="preserve"> z dnia 17 marca 2014 r. w sprawie środków ograniczających w odniesieniu do działań podważających integralność terytorialną, suwerenność i niezależność Ukrainy lub im zagrażających (</w:t>
      </w:r>
      <w:proofErr w:type="spellStart"/>
      <w:r w:rsidRPr="00B07696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>Dz.Urz</w:t>
      </w:r>
      <w:proofErr w:type="spellEnd"/>
      <w:r w:rsidRPr="00B07696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>. UE L 78 z 17.03.2014, </w:t>
      </w:r>
      <w:hyperlink r:id="rId14" w:history="1">
        <w:r w:rsidRPr="00B07696">
          <w:rPr>
            <w:rFonts w:ascii="Arial" w:eastAsia="Times New Roman" w:hAnsi="Arial" w:cs="Calibri"/>
            <w:kern w:val="2"/>
            <w:sz w:val="20"/>
            <w:szCs w:val="20"/>
            <w:shd w:val="clear" w:color="auto" w:fill="FFFFFF"/>
            <w:lang w:eastAsia="pl-PL"/>
          </w:rPr>
          <w:t>str. 6</w:t>
        </w:r>
      </w:hyperlink>
      <w:r w:rsidRPr="00B07696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 xml:space="preserve">, z </w:t>
      </w:r>
      <w:proofErr w:type="spellStart"/>
      <w:r w:rsidRPr="00B07696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>późn</w:t>
      </w:r>
      <w:proofErr w:type="spellEnd"/>
      <w:r w:rsidRPr="00B07696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>. zm.)</w:t>
      </w:r>
      <w:r w:rsidRPr="00B07696">
        <w:rPr>
          <w:rFonts w:ascii="Arial" w:eastAsia="Times New Roman" w:hAnsi="Arial" w:cs="Calibri"/>
          <w:kern w:val="2"/>
          <w:sz w:val="20"/>
          <w:szCs w:val="20"/>
          <w:lang w:eastAsia="pl-PL"/>
        </w:rPr>
        <w:t xml:space="preserve"> dalej </w:t>
      </w:r>
      <w:r w:rsidRPr="00B07696">
        <w:rPr>
          <w:rFonts w:ascii="Arial" w:eastAsia="Times New Roman" w:hAnsi="Arial" w:cs="Calibri"/>
          <w:b/>
          <w:kern w:val="2"/>
          <w:sz w:val="20"/>
          <w:szCs w:val="20"/>
          <w:lang w:eastAsia="pl-PL"/>
        </w:rPr>
        <w:t>rozporządzenie </w:t>
      </w:r>
      <w:hyperlink r:id="rId15" w:history="1">
        <w:r w:rsidRPr="00B07696">
          <w:rPr>
            <w:rFonts w:ascii="Arial" w:eastAsia="Times New Roman" w:hAnsi="Arial" w:cs="Calibri"/>
            <w:b/>
            <w:kern w:val="2"/>
            <w:sz w:val="20"/>
            <w:szCs w:val="20"/>
            <w:lang w:eastAsia="pl-PL"/>
          </w:rPr>
          <w:t>269/2014</w:t>
        </w:r>
      </w:hyperlink>
      <w:r w:rsidRPr="00B07696">
        <w:rPr>
          <w:rFonts w:ascii="Arial" w:eastAsia="Times New Roman" w:hAnsi="Arial" w:cs="Calibri"/>
          <w:kern w:val="2"/>
          <w:sz w:val="20"/>
          <w:szCs w:val="20"/>
          <w:lang w:eastAsia="pl-PL"/>
        </w:rPr>
        <w:t>, albo wpisanego na listę na podstawie decyzji w sprawie wpisu na listę rozstrzygającej o zastosowaniu wykluczenia z postępowania o udzielenie zamówienia;</w:t>
      </w:r>
    </w:p>
    <w:p w:rsidR="002D1300" w:rsidRPr="00B07696" w:rsidRDefault="002D1300" w:rsidP="002D1300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07696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2) </w:t>
      </w: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>którego beneficjentem rzeczywistym w rozumieniu ustawy z dnia 1 marca 2018 r. o przeciwdziałaniu praniu pieniędzy oraz finansowaniu terroryzmu (Dz.U. z 2022 r. </w:t>
      </w:r>
      <w:hyperlink r:id="rId16" w:history="1">
        <w:r w:rsidRPr="00B07696">
          <w:rPr>
            <w:rFonts w:ascii="Arial" w:eastAsia="Times New Roman" w:hAnsi="Arial" w:cs="Arial"/>
            <w:kern w:val="2"/>
            <w:sz w:val="20"/>
            <w:szCs w:val="20"/>
            <w:lang w:eastAsia="pl-PL"/>
          </w:rPr>
          <w:t>poz. 593</w:t>
        </w:r>
      </w:hyperlink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i </w:t>
      </w:r>
      <w:hyperlink r:id="rId17" w:history="1">
        <w:r w:rsidRPr="00B07696">
          <w:rPr>
            <w:rFonts w:ascii="Arial" w:eastAsia="Times New Roman" w:hAnsi="Arial" w:cs="Arial"/>
            <w:kern w:val="2"/>
            <w:sz w:val="20"/>
            <w:szCs w:val="20"/>
            <w:lang w:eastAsia="pl-PL"/>
          </w:rPr>
          <w:t>655</w:t>
        </w:r>
      </w:hyperlink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>) jest osoba wymieniona w wykazach określonych w rozporządzeniu </w:t>
      </w:r>
      <w:hyperlink r:id="rId18" w:history="1">
        <w:r w:rsidRPr="00B07696">
          <w:rPr>
            <w:rFonts w:ascii="Arial" w:eastAsia="Times New Roman" w:hAnsi="Arial" w:cs="Arial"/>
            <w:kern w:val="2"/>
            <w:sz w:val="20"/>
            <w:szCs w:val="20"/>
            <w:lang w:eastAsia="pl-PL"/>
          </w:rPr>
          <w:t>765/2006</w:t>
        </w:r>
      </w:hyperlink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> i rozporządzeniu </w:t>
      </w:r>
      <w:hyperlink r:id="rId19" w:history="1">
        <w:r w:rsidRPr="00B07696">
          <w:rPr>
            <w:rFonts w:ascii="Arial" w:eastAsia="Times New Roman" w:hAnsi="Arial" w:cs="Arial"/>
            <w:kern w:val="2"/>
            <w:sz w:val="20"/>
            <w:szCs w:val="20"/>
            <w:lang w:eastAsia="pl-PL"/>
          </w:rPr>
          <w:t>269/2014</w:t>
        </w:r>
      </w:hyperlink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>, albo wpisana na listę lub będąca takim beneficjentem rzeczywistym od dnia 24 lutego 2022 r., o ile została wpisana na listę na podstawie decyzji w sprawie wpisu na listę rozstrzygającej o zastosowaniu</w:t>
      </w:r>
      <w:r w:rsidRPr="00B07696">
        <w:rPr>
          <w:rFonts w:ascii="Arial" w:eastAsia="Times New Roman" w:hAnsi="Arial" w:cs="Calibri"/>
          <w:kern w:val="2"/>
          <w:sz w:val="20"/>
          <w:szCs w:val="20"/>
          <w:lang w:eastAsia="pl-PL"/>
        </w:rPr>
        <w:t xml:space="preserve"> wykluczenia z postępowania o udzielenie zamówienia</w:t>
      </w: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>;</w:t>
      </w:r>
    </w:p>
    <w:p w:rsidR="002D1300" w:rsidRPr="00B07696" w:rsidRDefault="002D1300" w:rsidP="002D1300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07696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3) </w:t>
      </w: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>którego jednostką dominującą w rozumieniu </w:t>
      </w:r>
      <w:hyperlink r:id="rId20" w:history="1">
        <w:r w:rsidRPr="00B07696">
          <w:rPr>
            <w:rFonts w:ascii="Arial" w:eastAsia="Times New Roman" w:hAnsi="Arial" w:cs="Arial"/>
            <w:kern w:val="2"/>
            <w:sz w:val="20"/>
            <w:szCs w:val="20"/>
            <w:lang w:eastAsia="pl-PL"/>
          </w:rPr>
          <w:t>art. 3 ust. 1 pkt 37</w:t>
        </w:r>
      </w:hyperlink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> ustawy z dnia 29 września 1994 r. o rachunkowości (Dz.U. z 2021 r. </w:t>
      </w:r>
      <w:hyperlink r:id="rId21" w:history="1">
        <w:r w:rsidRPr="00B07696">
          <w:rPr>
            <w:rFonts w:ascii="Arial" w:eastAsia="Times New Roman" w:hAnsi="Arial" w:cs="Arial"/>
            <w:kern w:val="2"/>
            <w:sz w:val="20"/>
            <w:szCs w:val="20"/>
            <w:lang w:eastAsia="pl-PL"/>
          </w:rPr>
          <w:t>poz. 217</w:t>
        </w:r>
      </w:hyperlink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>, </w:t>
      </w:r>
      <w:hyperlink r:id="rId22" w:history="1">
        <w:r w:rsidRPr="00B07696">
          <w:rPr>
            <w:rFonts w:ascii="Arial" w:eastAsia="Times New Roman" w:hAnsi="Arial" w:cs="Arial"/>
            <w:kern w:val="2"/>
            <w:sz w:val="20"/>
            <w:szCs w:val="20"/>
            <w:lang w:eastAsia="pl-PL"/>
          </w:rPr>
          <w:t>2105</w:t>
        </w:r>
      </w:hyperlink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> i </w:t>
      </w:r>
      <w:hyperlink r:id="rId23" w:history="1">
        <w:r w:rsidRPr="00B07696">
          <w:rPr>
            <w:rFonts w:ascii="Arial" w:eastAsia="Times New Roman" w:hAnsi="Arial" w:cs="Arial"/>
            <w:kern w:val="2"/>
            <w:sz w:val="20"/>
            <w:szCs w:val="20"/>
            <w:lang w:eastAsia="pl-PL"/>
          </w:rPr>
          <w:t>2106</w:t>
        </w:r>
      </w:hyperlink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>) jest podmiot wymieniony w wykazach określonych w rozporządzeniu </w:t>
      </w:r>
      <w:hyperlink r:id="rId24" w:history="1">
        <w:r w:rsidRPr="00B07696">
          <w:rPr>
            <w:rFonts w:ascii="Arial" w:eastAsia="Times New Roman" w:hAnsi="Arial" w:cs="Arial"/>
            <w:kern w:val="2"/>
            <w:sz w:val="20"/>
            <w:szCs w:val="20"/>
            <w:lang w:eastAsia="pl-PL"/>
          </w:rPr>
          <w:t>765/2006</w:t>
        </w:r>
      </w:hyperlink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> i rozporządzeniu </w:t>
      </w:r>
      <w:hyperlink r:id="rId25" w:history="1">
        <w:r w:rsidRPr="00B07696">
          <w:rPr>
            <w:rFonts w:ascii="Arial" w:eastAsia="Times New Roman" w:hAnsi="Arial" w:cs="Arial"/>
            <w:kern w:val="2"/>
            <w:sz w:val="20"/>
            <w:szCs w:val="20"/>
            <w:lang w:eastAsia="pl-PL"/>
          </w:rPr>
          <w:t>269/2014</w:t>
        </w:r>
      </w:hyperlink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>, albo wpisany na listę lub będący taką jednostką dominującą od dnia 24 lutego 2022 r., o ile został wpisany na listę na podstawie decyzji w sprawie wpisu na listę rozstrzygającej o zastosowaniu</w:t>
      </w:r>
      <w:r w:rsidRPr="00B07696">
        <w:rPr>
          <w:rFonts w:ascii="Arial" w:eastAsia="Times New Roman" w:hAnsi="Arial" w:cs="Calibri"/>
          <w:kern w:val="2"/>
          <w:sz w:val="20"/>
          <w:szCs w:val="20"/>
          <w:lang w:eastAsia="pl-PL"/>
        </w:rPr>
        <w:t xml:space="preserve"> wykluczenia z postępowania o udzielenie zamówienia.</w:t>
      </w:r>
    </w:p>
    <w:p w:rsidR="002D1300" w:rsidRPr="00B07696" w:rsidRDefault="002D1300" w:rsidP="002D1300">
      <w:pPr>
        <w:spacing w:after="0" w:line="264" w:lineRule="auto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 w:rsidRPr="00B07696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II.</w:t>
      </w: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r w:rsidRPr="00B07696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Na podstawie art. 5k rozporządzenia Rady (UE) nr 833/2014 z dnia 31 lipca 2014 r. </w:t>
      </w:r>
      <w:r w:rsidRPr="00B07696">
        <w:rPr>
          <w:rFonts w:ascii="Arial" w:eastAsia="Times New Roman" w:hAnsi="Arial" w:cs="Arial"/>
          <w:b/>
          <w:kern w:val="2"/>
          <w:sz w:val="20"/>
          <w:szCs w:val="20"/>
          <w:shd w:val="clear" w:color="auto" w:fill="FFFFFF"/>
          <w:lang w:eastAsia="pl-PL"/>
        </w:rPr>
        <w:t>dotyczącego środków ograniczających w związku z działaniami Rosji destabilizującymi sytuację na</w:t>
      </w:r>
      <w:r w:rsidRPr="00B07696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Ukrainie, oświadczam</w:t>
      </w: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>/y</w:t>
      </w:r>
      <w:r w:rsidRPr="00B07696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, że reprezentuję</w:t>
      </w: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>/-</w:t>
      </w:r>
      <w:proofErr w:type="spellStart"/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>emy</w:t>
      </w:r>
      <w:proofErr w:type="spellEnd"/>
      <w:r w:rsidRPr="00B07696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wykonawcę, którego nie obejmuje zakaz udzielania wszelkich zamówień publicznych, na rzecz lub z udziałem:</w:t>
      </w:r>
    </w:p>
    <w:p w:rsidR="002D1300" w:rsidRPr="00B07696" w:rsidRDefault="002D1300" w:rsidP="002D1300">
      <w:pPr>
        <w:numPr>
          <w:ilvl w:val="0"/>
          <w:numId w:val="2"/>
        </w:numPr>
        <w:spacing w:after="0" w:line="288" w:lineRule="auto"/>
        <w:ind w:left="284" w:hanging="284"/>
        <w:jc w:val="both"/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pl-PL"/>
        </w:rPr>
      </w:pPr>
      <w:r w:rsidRPr="00B07696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pl-PL"/>
        </w:rPr>
        <w:t>obywateli rosyjskich lub osób fizycznych lub prawnych, podmiotów lub organów z siedzibą w Rosji;</w:t>
      </w:r>
    </w:p>
    <w:p w:rsidR="002D1300" w:rsidRPr="00B07696" w:rsidRDefault="002D1300" w:rsidP="002D1300">
      <w:pPr>
        <w:numPr>
          <w:ilvl w:val="0"/>
          <w:numId w:val="2"/>
        </w:numPr>
        <w:shd w:val="clear" w:color="auto" w:fill="FFFFFF"/>
        <w:spacing w:after="0" w:line="288" w:lineRule="auto"/>
        <w:ind w:left="284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osób prawnych, podmiotów lub organów, do których prawa własności bezpośrednio lub pośrednio w ponad 50% należą do podmiotu, o którym mowa w </w:t>
      </w:r>
      <w:proofErr w:type="spellStart"/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>lit.a</w:t>
      </w:r>
      <w:proofErr w:type="spellEnd"/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; lub osób prawnych, podmiotów lub organów, do których prawa własności bezpośrednio lub pośrednio w ponad 50% należą do podmiotu, o którym mowa w </w:t>
      </w:r>
      <w:proofErr w:type="spellStart"/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>lit.a</w:t>
      </w:r>
      <w:proofErr w:type="spellEnd"/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>; lub</w:t>
      </w:r>
    </w:p>
    <w:p w:rsidR="002D1300" w:rsidRPr="00B07696" w:rsidRDefault="002D1300" w:rsidP="002D1300">
      <w:pPr>
        <w:numPr>
          <w:ilvl w:val="0"/>
          <w:numId w:val="2"/>
        </w:numPr>
        <w:shd w:val="clear" w:color="auto" w:fill="FFFFFF"/>
        <w:spacing w:after="0" w:line="288" w:lineRule="auto"/>
        <w:ind w:left="284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osób fizycznych lub prawnych, podmiotów lub organów działających w imieniu lub pod kierunkiem podmiotu, o którym mowa w </w:t>
      </w:r>
      <w:proofErr w:type="spellStart"/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>lit.a</w:t>
      </w:r>
      <w:proofErr w:type="spellEnd"/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lub </w:t>
      </w:r>
      <w:proofErr w:type="spellStart"/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>lit.b</w:t>
      </w:r>
      <w:proofErr w:type="spellEnd"/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>.</w:t>
      </w:r>
    </w:p>
    <w:p w:rsidR="002D1300" w:rsidRPr="00B07696" w:rsidRDefault="002D1300" w:rsidP="002D1300">
      <w:pPr>
        <w:spacing w:after="0" w:line="240" w:lineRule="auto"/>
        <w:jc w:val="center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</w:p>
    <w:p w:rsidR="002D1300" w:rsidRPr="00B07696" w:rsidRDefault="002D1300" w:rsidP="002D1300">
      <w:pPr>
        <w:spacing w:before="120" w:after="0" w:line="240" w:lineRule="auto"/>
        <w:jc w:val="center"/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</w:pPr>
      <w:r w:rsidRPr="00B07696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miejscowość, data</w:t>
      </w: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Pr="00B07696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podpis kwalifikowany/zaufany/osobisty wykonawcy*</w:t>
      </w:r>
      <w:r w:rsidRPr="00B07696"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  <w:t xml:space="preserve"> </w:t>
      </w:r>
    </w:p>
    <w:p w:rsidR="002D1300" w:rsidRPr="00B07696" w:rsidRDefault="002D1300" w:rsidP="002D1300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07696"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B07696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umożliwiający identyfikację uprawnionej osoby</w:t>
      </w:r>
    </w:p>
    <w:p w:rsidR="002D1300" w:rsidRPr="00B07696" w:rsidRDefault="002D1300" w:rsidP="002D1300">
      <w:pPr>
        <w:spacing w:before="40" w:after="0" w:line="264" w:lineRule="auto"/>
        <w:jc w:val="both"/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</w:pPr>
      <w:r w:rsidRPr="00B07696">
        <w:rPr>
          <w:rFonts w:ascii="Arial Narrow" w:eastAsia="Times New Roman" w:hAnsi="Arial Narrow" w:cs="Arial"/>
          <w:bCs/>
          <w:i/>
          <w:color w:val="0000FF"/>
          <w:kern w:val="2"/>
          <w:sz w:val="18"/>
          <w:szCs w:val="18"/>
          <w:u w:val="single"/>
          <w:lang w:eastAsia="pl-PL"/>
        </w:rPr>
        <w:t>Uwaga</w:t>
      </w:r>
      <w:r w:rsidRPr="00B07696">
        <w:rPr>
          <w:rFonts w:ascii="Arial Narrow" w:eastAsia="Times New Roman" w:hAnsi="Arial Narrow" w:cs="Arial"/>
          <w:bCs/>
          <w:i/>
          <w:color w:val="0000FF"/>
          <w:kern w:val="2"/>
          <w:sz w:val="18"/>
          <w:szCs w:val="18"/>
          <w:lang w:eastAsia="pl-PL"/>
        </w:rPr>
        <w:t>:</w:t>
      </w:r>
      <w:r w:rsidRPr="00B07696">
        <w:rPr>
          <w:rFonts w:ascii="Arial Narrow" w:eastAsia="Times New Roman" w:hAnsi="Arial Narrow" w:cs="Arial"/>
          <w:i/>
          <w:color w:val="0000FF"/>
          <w:kern w:val="2"/>
          <w:sz w:val="18"/>
          <w:szCs w:val="18"/>
          <w:lang w:eastAsia="pl-PL"/>
        </w:rPr>
        <w:t xml:space="preserve"> Oświadczenie składa każdy z wykonawców wspólnie ubiegających się o zamówienie (np. w grupie stanowiącej konsorcjum).</w:t>
      </w:r>
    </w:p>
    <w:p w:rsidR="002D1300" w:rsidRPr="00B07696" w:rsidRDefault="002D1300" w:rsidP="002D1300">
      <w:pPr>
        <w:spacing w:before="40" w:after="0" w:line="264" w:lineRule="auto"/>
        <w:jc w:val="both"/>
        <w:rPr>
          <w:rFonts w:ascii="Arial" w:eastAsia="Times New Roman" w:hAnsi="Arial" w:cs="Arial"/>
          <w:b/>
          <w:smallCaps/>
          <w:kern w:val="2"/>
          <w:sz w:val="20"/>
          <w:szCs w:val="20"/>
          <w:lang w:eastAsia="pl-PL"/>
        </w:rPr>
      </w:pPr>
      <w:r w:rsidRPr="00B07696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 xml:space="preserve">*Dokument należy sporządzić w formie elektronicznej, stosując zapis w formacie pdf (funkcja „zapisz jako” lub „drukuj”), opatrzonej podpisem zaufanym lub podpisem osobistym lub kwalifikowanym podpisem elektronicznym w formacie </w:t>
      </w:r>
      <w:proofErr w:type="spellStart"/>
      <w:r w:rsidRPr="00B07696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>PAdES</w:t>
      </w:r>
      <w:proofErr w:type="spellEnd"/>
      <w:r w:rsidRPr="00B07696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 xml:space="preserve"> (ew. </w:t>
      </w:r>
      <w:proofErr w:type="spellStart"/>
      <w:r w:rsidRPr="00B07696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>XAdES</w:t>
      </w:r>
      <w:proofErr w:type="spellEnd"/>
      <w:r w:rsidRPr="00B07696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>) dodatkowo umieszczając infografikę podpisu w wyznaczonym do tego miejscu.</w:t>
      </w:r>
    </w:p>
    <w:p w:rsidR="002D1300" w:rsidRPr="00B07696" w:rsidRDefault="002D1300" w:rsidP="002D1300">
      <w:pPr>
        <w:spacing w:after="0" w:line="240" w:lineRule="auto"/>
        <w:rPr>
          <w:rFonts w:ascii="Arial" w:eastAsia="Times New Roman" w:hAnsi="Arial" w:cs="Arial"/>
          <w:b/>
          <w:smallCaps/>
          <w:kern w:val="2"/>
          <w:sz w:val="20"/>
          <w:szCs w:val="20"/>
          <w:lang w:eastAsia="pl-PL"/>
        </w:rPr>
        <w:sectPr w:rsidR="002D1300" w:rsidRPr="00B07696" w:rsidSect="002D1300">
          <w:headerReference w:type="default" r:id="rId26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:rsidR="002D1300" w:rsidRPr="00B07696" w:rsidRDefault="002D1300" w:rsidP="002D1300">
      <w:pPr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07696">
        <w:rPr>
          <w:rFonts w:ascii="Arial" w:eastAsia="Times New Roman" w:hAnsi="Arial" w:cs="Arial"/>
          <w:b/>
          <w:smallCaps/>
          <w:kern w:val="2"/>
          <w:sz w:val="20"/>
          <w:szCs w:val="20"/>
          <w:lang w:eastAsia="pl-PL"/>
        </w:rPr>
        <w:lastRenderedPageBreak/>
        <w:t>wykonawca</w:t>
      </w:r>
      <w:r w:rsidRPr="00B07696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</w:t>
      </w:r>
    </w:p>
    <w:p w:rsidR="002D1300" w:rsidRPr="00B07696" w:rsidRDefault="002D1300" w:rsidP="002D1300">
      <w:pPr>
        <w:spacing w:after="0" w:line="240" w:lineRule="auto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  <w:r w:rsidRPr="00B07696">
        <w:rPr>
          <w:rFonts w:ascii="Arial" w:eastAsia="Times New Roman" w:hAnsi="Arial" w:cs="Arial"/>
          <w:i/>
          <w:kern w:val="2"/>
          <w:sz w:val="16"/>
          <w:szCs w:val="16"/>
          <w:lang w:eastAsia="pl-PL"/>
        </w:rPr>
        <w:t xml:space="preserve">                                     </w:t>
      </w:r>
      <w:r w:rsidRPr="00B07696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(nazwa, siedziba/miejscowość, adres, NIP, REGON, KRS/CEIDG w zależności od podmiotu)</w:t>
      </w:r>
    </w:p>
    <w:p w:rsidR="002D1300" w:rsidRPr="00B07696" w:rsidRDefault="002D1300" w:rsidP="002D1300">
      <w:pPr>
        <w:spacing w:before="120" w:after="0" w:line="24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reprezentowany przez </w:t>
      </w:r>
    </w:p>
    <w:p w:rsidR="002D1300" w:rsidRPr="00B07696" w:rsidRDefault="002D1300" w:rsidP="002D1300">
      <w:pPr>
        <w:spacing w:after="0" w:line="240" w:lineRule="auto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  <w:r w:rsidRPr="00B07696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 xml:space="preserve">                                                                               (imię i nazwisko, podstawa do reprezentacji)</w:t>
      </w:r>
    </w:p>
    <w:p w:rsidR="002D1300" w:rsidRPr="00B07696" w:rsidRDefault="002D1300" w:rsidP="002D1300">
      <w:pPr>
        <w:spacing w:before="120" w:after="0" w:line="288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</w:pPr>
      <w:r w:rsidRPr="00B07696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>O Ś W I A D C Z E N I E</w:t>
      </w:r>
    </w:p>
    <w:p w:rsidR="002D1300" w:rsidRPr="00B07696" w:rsidRDefault="002D1300" w:rsidP="002D1300">
      <w:pPr>
        <w:spacing w:after="0" w:line="288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</w:pPr>
      <w:r w:rsidRPr="00B07696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 xml:space="preserve">dotyczące spełniania warunków udziału w postępowania </w:t>
      </w:r>
    </w:p>
    <w:p w:rsidR="002D1300" w:rsidRPr="00B07696" w:rsidRDefault="002D1300" w:rsidP="002D1300">
      <w:pPr>
        <w:pBdr>
          <w:bottom w:val="single" w:sz="12" w:space="1" w:color="auto"/>
        </w:pBdr>
        <w:spacing w:before="120"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>W postępowaniu o udzielenie zamówienia w trybie podstawowym, prowadzonym przez Urząd Rejestracji Produktów Leczniczych, Wyrobów Medycznych i Produktów Biobójczych,</w:t>
      </w:r>
      <w:r w:rsidRPr="00B07696">
        <w:rPr>
          <w:rFonts w:ascii="Arial" w:eastAsia="Times New Roman" w:hAnsi="Arial" w:cs="Arial"/>
          <w:smallCaps/>
          <w:kern w:val="2"/>
          <w:sz w:val="20"/>
          <w:szCs w:val="20"/>
          <w:lang w:eastAsia="pl-PL"/>
        </w:rPr>
        <w:t xml:space="preserve"> </w:t>
      </w: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w przedmiocie: </w:t>
      </w:r>
    </w:p>
    <w:p w:rsidR="002D1300" w:rsidRPr="00B07696" w:rsidRDefault="002D1300" w:rsidP="002D1300">
      <w:pPr>
        <w:pBdr>
          <w:bottom w:val="single" w:sz="12" w:space="1" w:color="auto"/>
        </w:pBdr>
        <w:spacing w:after="0" w:line="288" w:lineRule="auto"/>
        <w:jc w:val="center"/>
        <w:rPr>
          <w:rFonts w:ascii="Arial Narrow" w:eastAsia="Times New Roman" w:hAnsi="Arial Narrow" w:cs="Arial"/>
          <w:b/>
          <w:bCs/>
          <w:smallCaps/>
          <w:color w:val="000000"/>
          <w:kern w:val="2"/>
          <w:u w:val="single"/>
          <w:lang w:eastAsia="pl-PL"/>
        </w:rPr>
      </w:pPr>
      <w:r w:rsidRPr="00B07696">
        <w:rPr>
          <w:rFonts w:ascii="Arial Narrow" w:eastAsia="Times New Roman" w:hAnsi="Arial Narrow" w:cs="Arial"/>
          <w:b/>
          <w:bCs/>
          <w:smallCaps/>
          <w:color w:val="000000"/>
          <w:kern w:val="2"/>
          <w:u w:val="single"/>
          <w:lang w:eastAsia="pl-PL"/>
        </w:rPr>
        <w:t>dostawa 8 szt. zasilaczy awaryjnych UPS wraz z ich zainstalowaniem i uruchomieniem</w:t>
      </w:r>
    </w:p>
    <w:p w:rsidR="002D1300" w:rsidRPr="00B07696" w:rsidRDefault="002D1300" w:rsidP="002D1300">
      <w:pPr>
        <w:pBdr>
          <w:bottom w:val="single" w:sz="12" w:space="1" w:color="auto"/>
        </w:pBdr>
        <w:spacing w:after="0" w:line="288" w:lineRule="auto"/>
        <w:jc w:val="center"/>
        <w:rPr>
          <w:rFonts w:ascii="Arial" w:eastAsia="Times New Roman" w:hAnsi="Arial" w:cs="Arial"/>
          <w:kern w:val="2"/>
          <w:sz w:val="20"/>
          <w:szCs w:val="20"/>
          <w:u w:val="single"/>
          <w:lang w:eastAsia="pl-PL"/>
        </w:rPr>
      </w:pPr>
      <w:r w:rsidRPr="00B07696">
        <w:rPr>
          <w:rFonts w:ascii="Arial Narrow" w:eastAsia="Times New Roman" w:hAnsi="Arial Narrow" w:cs="Arial"/>
          <w:b/>
          <w:bCs/>
          <w:smallCaps/>
          <w:color w:val="000000"/>
          <w:kern w:val="2"/>
          <w:u w:val="single"/>
          <w:lang w:eastAsia="pl-PL"/>
        </w:rPr>
        <w:t>w infrastrukturze informatycznej zamawiającego</w:t>
      </w:r>
    </w:p>
    <w:p w:rsidR="002D1300" w:rsidRPr="00B07696" w:rsidRDefault="002D1300" w:rsidP="002D1300">
      <w:pPr>
        <w:pBdr>
          <w:bottom w:val="single" w:sz="12" w:space="1" w:color="auto"/>
        </w:pBdr>
        <w:tabs>
          <w:tab w:val="left" w:pos="720"/>
        </w:tabs>
        <w:spacing w:before="120"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07696">
        <w:rPr>
          <w:rFonts w:ascii="Arial" w:eastAsia="Times New Roman" w:hAnsi="Arial" w:cs="Arial"/>
          <w:b/>
          <w:bCs/>
          <w:smallCaps/>
          <w:kern w:val="2"/>
          <w:sz w:val="20"/>
          <w:szCs w:val="20"/>
          <w:lang w:eastAsia="pl-PL"/>
        </w:rPr>
        <w:t xml:space="preserve">I) </w:t>
      </w:r>
      <w:r w:rsidRPr="00B07696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oświadczam</w:t>
      </w: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>/y</w:t>
      </w:r>
      <w:r w:rsidRPr="00B07696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, że spełniam</w:t>
      </w:r>
      <w:r w:rsidRPr="00B07696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y</w:t>
      </w: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r w:rsidRPr="00B07696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warunek udziału w postępowaniu określony w pkt 2 SWZ</w:t>
      </w:r>
      <w:r w:rsidRPr="00B07696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, </w:t>
      </w: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tj. w okresie po 26 września 2020 r. należycie wykonaliśmy co najmniej dwie dostawy </w:t>
      </w:r>
      <w:r w:rsidRPr="00B07696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zasilaczy awaryjnych, każda dostawa/umowa o wartości min. 100 000 </w:t>
      </w:r>
      <w:proofErr w:type="spellStart"/>
      <w:r w:rsidRPr="00B07696">
        <w:rPr>
          <w:rFonts w:ascii="Arial" w:eastAsia="Times New Roman" w:hAnsi="Arial" w:cs="Arial"/>
          <w:bCs/>
          <w:smallCaps/>
          <w:kern w:val="2"/>
          <w:sz w:val="20"/>
          <w:szCs w:val="20"/>
          <w:lang w:eastAsia="pl-PL"/>
        </w:rPr>
        <w:t>pln</w:t>
      </w:r>
      <w:proofErr w:type="spellEnd"/>
      <w:r w:rsidRPr="00B07696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 brutto lub co najmniej jedną dostawę zasilaczy awaryjnych</w:t>
      </w:r>
      <w:r w:rsidRPr="00B07696" w:rsidDel="004928A2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 </w:t>
      </w:r>
      <w:r w:rsidRPr="00B07696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o wartości min. 200 000 </w:t>
      </w:r>
      <w:proofErr w:type="spellStart"/>
      <w:r w:rsidRPr="00B07696">
        <w:rPr>
          <w:rFonts w:ascii="Arial" w:eastAsia="Times New Roman" w:hAnsi="Arial" w:cs="Arial"/>
          <w:bCs/>
          <w:smallCaps/>
          <w:kern w:val="2"/>
          <w:sz w:val="20"/>
          <w:szCs w:val="20"/>
          <w:lang w:eastAsia="pl-PL"/>
        </w:rPr>
        <w:t>pln</w:t>
      </w:r>
      <w:proofErr w:type="spellEnd"/>
      <w:r w:rsidRPr="00B07696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 brutto</w:t>
      </w:r>
      <w:r w:rsidRPr="00B07696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   </w:t>
      </w:r>
    </w:p>
    <w:p w:rsidR="002D1300" w:rsidRPr="00B07696" w:rsidRDefault="002D1300" w:rsidP="002D1300">
      <w:pPr>
        <w:spacing w:before="120" w:after="0" w:line="288" w:lineRule="auto"/>
        <w:jc w:val="both"/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</w:pPr>
      <w:r w:rsidRPr="00B07696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u w:val="single"/>
          <w:lang w:eastAsia="pl-PL"/>
        </w:rPr>
        <w:t>Uwaga:</w:t>
      </w:r>
      <w:r w:rsidRPr="00B07696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 </w:t>
      </w:r>
      <w:r w:rsidRPr="00B07696"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  <w:t>oświadczenie</w:t>
      </w:r>
      <w:r w:rsidRPr="00B07696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 zamieszczone w sekcji II składa </w:t>
      </w:r>
      <w:r w:rsidRPr="00B07696"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  <w:t xml:space="preserve">tylko wykonawca, który powołuje się na zasoby innych podmiotów </w:t>
      </w:r>
      <w:r w:rsidRPr="00B07696">
        <w:rPr>
          <w:rFonts w:ascii="Arial" w:eastAsia="Times New Roman" w:hAnsi="Arial" w:cs="Arial"/>
          <w:b/>
          <w:i/>
          <w:color w:val="0000FF"/>
          <w:kern w:val="2"/>
          <w:sz w:val="18"/>
          <w:szCs w:val="18"/>
          <w:lang w:eastAsia="pl-PL"/>
        </w:rPr>
        <w:t>w celu potwierdzenia spełniania warunków udziału w postępowaniu</w:t>
      </w:r>
      <w:r w:rsidRPr="00B07696">
        <w:rPr>
          <w:rFonts w:ascii="Arial" w:eastAsia="Times New Roman" w:hAnsi="Arial" w:cs="Arial"/>
          <w:i/>
          <w:color w:val="0000FF"/>
          <w:kern w:val="2"/>
          <w:sz w:val="18"/>
          <w:szCs w:val="18"/>
          <w:lang w:eastAsia="pl-PL"/>
        </w:rPr>
        <w:t xml:space="preserve">, polegając na zdolnościach technicznych lub zawodowych lub sytuacji finansowej lub ekonomicznej innych podmiotów, niezależnie od charakteru prawnego  stosunków prawnych łączących wykonawcę z tym podmiotem (tymi podmiotami) </w:t>
      </w:r>
    </w:p>
    <w:p w:rsidR="002D1300" w:rsidRPr="00B07696" w:rsidRDefault="002D1300" w:rsidP="002D1300">
      <w:pPr>
        <w:spacing w:before="120" w:after="0" w:line="288" w:lineRule="auto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 w:rsidRPr="00B07696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II) oświadczam</w:t>
      </w: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>/y</w:t>
      </w:r>
      <w:r w:rsidRPr="00B07696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, że w celu wykazania spełniania</w:t>
      </w:r>
      <w:r w:rsidRPr="00B07696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 warunku udziału w postępowaniu, określonego w pkt 2 SWZ</w:t>
      </w:r>
      <w:r w:rsidRPr="00B07696">
        <w:rPr>
          <w:rFonts w:ascii="Arial Narrow" w:eastAsia="Times New Roman" w:hAnsi="Arial Narrow" w:cs="Arial"/>
          <w:b/>
          <w:bCs/>
          <w:smallCaps/>
          <w:kern w:val="2"/>
          <w:sz w:val="20"/>
          <w:szCs w:val="20"/>
          <w:lang w:eastAsia="pl-PL"/>
        </w:rPr>
        <w:t>,</w:t>
      </w: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r w:rsidRPr="00B07696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polegam na zasobach nw. podmiotu, w następującym zakresie</w:t>
      </w: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>/następujących zakresach</w:t>
      </w:r>
      <w:r w:rsidRPr="00B07696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, tj.: </w:t>
      </w:r>
    </w:p>
    <w:p w:rsidR="002D1300" w:rsidRPr="00B07696" w:rsidRDefault="002D1300" w:rsidP="002D1300">
      <w:pPr>
        <w:tabs>
          <w:tab w:val="left" w:pos="1276"/>
        </w:tabs>
        <w:spacing w:before="120" w:after="0" w:line="240" w:lineRule="auto"/>
        <w:contextualSpacing/>
        <w:jc w:val="center"/>
        <w:rPr>
          <w:rFonts w:ascii="Arial" w:eastAsia="Calibri" w:hAnsi="Arial" w:cs="Arial"/>
          <w:kern w:val="2"/>
          <w:sz w:val="20"/>
          <w:szCs w:val="20"/>
        </w:rPr>
      </w:pPr>
    </w:p>
    <w:p w:rsidR="002D1300" w:rsidRPr="00B07696" w:rsidRDefault="002D1300" w:rsidP="002D1300">
      <w:pPr>
        <w:tabs>
          <w:tab w:val="left" w:pos="1276"/>
        </w:tabs>
        <w:spacing w:after="0" w:line="240" w:lineRule="auto"/>
        <w:contextualSpacing/>
        <w:jc w:val="center"/>
        <w:rPr>
          <w:rFonts w:ascii="Arial Narrow" w:eastAsia="Calibri" w:hAnsi="Arial Narrow" w:cs="Times New Roman"/>
          <w:i/>
          <w:kern w:val="2"/>
          <w:sz w:val="18"/>
          <w:szCs w:val="18"/>
        </w:rPr>
      </w:pPr>
      <w:r w:rsidRPr="00B07696">
        <w:rPr>
          <w:rFonts w:ascii="Arial Narrow" w:eastAsia="Calibri" w:hAnsi="Arial Narrow" w:cs="Times New Roman"/>
          <w:i/>
          <w:kern w:val="2"/>
          <w:sz w:val="18"/>
          <w:szCs w:val="18"/>
        </w:rPr>
        <w:t>(nazwa podmiotu, na którego zasobach polega wykonawca oraz zakres odnoszący się do tego podmiotu)</w:t>
      </w:r>
    </w:p>
    <w:p w:rsidR="002D1300" w:rsidRPr="00B07696" w:rsidRDefault="002D1300" w:rsidP="002D1300">
      <w:pPr>
        <w:pBdr>
          <w:bottom w:val="single" w:sz="12" w:space="1" w:color="auto"/>
        </w:pBdr>
        <w:tabs>
          <w:tab w:val="left" w:pos="1276"/>
        </w:tabs>
        <w:spacing w:after="0" w:line="240" w:lineRule="auto"/>
        <w:contextualSpacing/>
        <w:jc w:val="center"/>
        <w:rPr>
          <w:rFonts w:ascii="Arial" w:eastAsia="Calibri" w:hAnsi="Arial" w:cs="Arial"/>
          <w:kern w:val="2"/>
          <w:sz w:val="16"/>
          <w:szCs w:val="16"/>
        </w:rPr>
      </w:pPr>
    </w:p>
    <w:p w:rsidR="002D1300" w:rsidRPr="00B07696" w:rsidRDefault="002D1300" w:rsidP="002D1300">
      <w:pPr>
        <w:spacing w:before="120" w:after="0" w:line="288" w:lineRule="auto"/>
        <w:jc w:val="both"/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</w:pPr>
      <w:r w:rsidRPr="00B07696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u w:val="single"/>
          <w:lang w:eastAsia="pl-PL"/>
        </w:rPr>
        <w:t>Uwaga:</w:t>
      </w:r>
      <w:r w:rsidRPr="00B07696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 </w:t>
      </w:r>
      <w:r w:rsidRPr="00B07696"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  <w:t>oświadczenie</w:t>
      </w:r>
      <w:r w:rsidRPr="00B07696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 zamieszczone w sekcji III dotyczy tylko</w:t>
      </w:r>
      <w:r w:rsidRPr="00B07696"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  <w:t xml:space="preserve"> wykonawców wspólnie ubiegających się o udzielenie zamówienia, tj. zorganizowanych w grupie np. konsorcjum; oświadczenie to składa każdy uczestnik konsorcjum,</w:t>
      </w:r>
      <w:r w:rsidRPr="00B07696">
        <w:rPr>
          <w:rFonts w:ascii="Arial" w:eastAsia="Times New Roman" w:hAnsi="Arial" w:cs="Arial"/>
          <w:b/>
          <w:i/>
          <w:color w:val="3333CC"/>
          <w:kern w:val="2"/>
          <w:sz w:val="18"/>
          <w:szCs w:val="18"/>
          <w:lang w:eastAsia="pl-PL"/>
        </w:rPr>
        <w:t xml:space="preserve"> wykazujący spełnianie warunków udziału w postępowaniu</w:t>
      </w:r>
      <w:r w:rsidRPr="00B07696">
        <w:rPr>
          <w:rFonts w:ascii="Arial" w:eastAsia="Times New Roman" w:hAnsi="Arial" w:cs="Arial"/>
          <w:i/>
          <w:color w:val="0000FF"/>
          <w:kern w:val="2"/>
          <w:sz w:val="18"/>
          <w:szCs w:val="18"/>
          <w:lang w:eastAsia="pl-PL"/>
        </w:rPr>
        <w:t xml:space="preserve"> </w:t>
      </w:r>
    </w:p>
    <w:p w:rsidR="002D1300" w:rsidRPr="00B07696" w:rsidRDefault="002D1300" w:rsidP="002D1300">
      <w:pPr>
        <w:spacing w:before="120" w:after="0" w:line="288" w:lineRule="auto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 w:rsidRPr="00B07696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III) oświadczam</w:t>
      </w: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>/y</w:t>
      </w:r>
      <w:r w:rsidRPr="00B07696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, że w ramach zamówienia/umowy wykonamy</w:t>
      </w:r>
      <w:r w:rsidRPr="00B07696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 dostawy </w:t>
      </w:r>
      <w:r w:rsidRPr="00B07696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w następującym zakresie:</w:t>
      </w:r>
    </w:p>
    <w:p w:rsidR="002D1300" w:rsidRPr="00B07696" w:rsidRDefault="002D1300" w:rsidP="002D1300">
      <w:pPr>
        <w:pBdr>
          <w:bottom w:val="single" w:sz="12" w:space="1" w:color="auto"/>
        </w:pBdr>
        <w:spacing w:before="120" w:after="0" w:line="288" w:lineRule="auto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2D1300" w:rsidRPr="00B07696" w:rsidRDefault="002D1300" w:rsidP="002D1300">
      <w:pPr>
        <w:spacing w:before="120"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07696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Oświadczam</w:t>
      </w: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>/y, że</w:t>
      </w:r>
      <w:r w:rsidRPr="00B07696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</w:t>
      </w: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>wszystkie informacje podane w powyższych oświadczeniach (sekcja I, II, III) są aktualne i zgodne z prawdą oraz zostały przedstawione z pełną świadomością konsekwencji wprowadzenia zamawiającego w błąd przy przedstawianiu informacji.</w:t>
      </w:r>
    </w:p>
    <w:p w:rsidR="002D1300" w:rsidRPr="00B07696" w:rsidRDefault="002D1300" w:rsidP="002D1300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</w:p>
    <w:p w:rsidR="002D1300" w:rsidRPr="00B07696" w:rsidRDefault="002D1300" w:rsidP="002D1300">
      <w:pPr>
        <w:spacing w:after="0" w:line="240" w:lineRule="auto"/>
        <w:jc w:val="center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</w:p>
    <w:p w:rsidR="002D1300" w:rsidRPr="00B07696" w:rsidRDefault="002D1300" w:rsidP="002D1300">
      <w:pPr>
        <w:spacing w:after="0" w:line="240" w:lineRule="auto"/>
        <w:jc w:val="center"/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</w:pPr>
      <w:r w:rsidRPr="00B07696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miejscowość, data</w:t>
      </w: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Pr="00B07696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podpis elektroniczny/zaufany/osobisty wykonawcy*</w:t>
      </w:r>
      <w:r w:rsidRPr="00B07696"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  <w:t xml:space="preserve"> </w:t>
      </w:r>
    </w:p>
    <w:p w:rsidR="002D1300" w:rsidRPr="00B07696" w:rsidRDefault="002D1300" w:rsidP="002D1300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07696"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B07696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umożliwiający identyfikację uprawnionej osoby</w:t>
      </w:r>
    </w:p>
    <w:p w:rsidR="002D1300" w:rsidRPr="00B07696" w:rsidRDefault="002D1300" w:rsidP="002D1300">
      <w:pPr>
        <w:spacing w:before="60" w:after="0" w:line="264" w:lineRule="auto"/>
        <w:jc w:val="both"/>
        <w:rPr>
          <w:rFonts w:ascii="Arial Narrow" w:eastAsia="Calibri" w:hAnsi="Arial Narrow" w:cs="Arial"/>
          <w:b/>
          <w:bCs/>
          <w:i/>
          <w:iCs/>
          <w:kern w:val="2"/>
          <w:sz w:val="18"/>
          <w:szCs w:val="18"/>
          <w:lang w:eastAsia="pl-PL"/>
        </w:rPr>
      </w:pPr>
      <w:r w:rsidRPr="00B07696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u w:val="single"/>
          <w:lang w:eastAsia="pl-PL"/>
        </w:rPr>
        <w:t>Uwaga</w:t>
      </w:r>
      <w:r w:rsidRPr="00B07696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: </w:t>
      </w:r>
      <w:r w:rsidRPr="00B07696">
        <w:rPr>
          <w:rFonts w:ascii="Arial" w:eastAsia="Times New Roman" w:hAnsi="Arial" w:cs="Arial"/>
          <w:i/>
          <w:color w:val="0000FF"/>
          <w:kern w:val="2"/>
          <w:sz w:val="18"/>
          <w:szCs w:val="18"/>
          <w:lang w:eastAsia="pl-PL"/>
        </w:rPr>
        <w:t>W przypadku wspólnego ubiegania się o zamówienie przez wykonawców</w:t>
      </w:r>
      <w:r w:rsidRPr="00B07696">
        <w:rPr>
          <w:rFonts w:ascii="Arial" w:eastAsia="Times New Roman" w:hAnsi="Arial" w:cs="Arial"/>
          <w:i/>
          <w:smallCaps/>
          <w:color w:val="0000FF"/>
          <w:kern w:val="2"/>
          <w:sz w:val="18"/>
          <w:szCs w:val="18"/>
          <w:lang w:eastAsia="pl-PL"/>
        </w:rPr>
        <w:t>,</w:t>
      </w:r>
      <w:r w:rsidRPr="00B07696">
        <w:rPr>
          <w:rFonts w:ascii="Arial" w:eastAsia="Times New Roman" w:hAnsi="Arial" w:cs="Arial"/>
          <w:i/>
          <w:color w:val="0000FF"/>
          <w:kern w:val="2"/>
          <w:sz w:val="18"/>
          <w:szCs w:val="18"/>
          <w:lang w:eastAsia="pl-PL"/>
        </w:rPr>
        <w:t xml:space="preserve"> niniejsze</w:t>
      </w:r>
      <w:r w:rsidRPr="00B07696">
        <w:rPr>
          <w:rFonts w:ascii="Arial" w:eastAsia="Times New Roman" w:hAnsi="Arial" w:cs="Arial"/>
          <w:b/>
          <w:i/>
          <w:color w:val="0000FF"/>
          <w:kern w:val="2"/>
          <w:sz w:val="18"/>
          <w:szCs w:val="18"/>
          <w:lang w:eastAsia="pl-PL"/>
        </w:rPr>
        <w:t xml:space="preserve"> oświadczenie składa każdy z wykonawców wspólnie ubiegających się o zamówienie</w:t>
      </w:r>
      <w:r w:rsidRPr="00B07696">
        <w:rPr>
          <w:rFonts w:ascii="Arial" w:eastAsia="Times New Roman" w:hAnsi="Arial" w:cs="Arial"/>
          <w:i/>
          <w:color w:val="0000FF"/>
          <w:kern w:val="2"/>
          <w:sz w:val="18"/>
          <w:szCs w:val="18"/>
          <w:lang w:eastAsia="pl-PL"/>
        </w:rPr>
        <w:t>. Dokumenty te potwierdzają spełnianie warunków udziału w postępowaniu w zakresie, w którym każdy z wykonawców wykazuje spełnianie warunków udziału w postępowaniu</w:t>
      </w:r>
    </w:p>
    <w:p w:rsidR="002D1300" w:rsidRPr="00B07696" w:rsidRDefault="002D1300" w:rsidP="002D1300">
      <w:pPr>
        <w:spacing w:before="240" w:after="0" w:line="264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07696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 xml:space="preserve">*Dokument należy sporządzić w formie elektronicznej, stosując zapis w formacie pdf (funkcja „zapisz jako” lub „drukuj”), opatrzonej podpisem zaufanym lub podpisem osobistym lub kwalifikowanym podpisem elektronicznym w formacie </w:t>
      </w:r>
      <w:proofErr w:type="spellStart"/>
      <w:r w:rsidRPr="00B07696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>PAdES</w:t>
      </w:r>
      <w:proofErr w:type="spellEnd"/>
      <w:r w:rsidRPr="00B07696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 xml:space="preserve"> (ew. </w:t>
      </w:r>
      <w:proofErr w:type="spellStart"/>
      <w:r w:rsidRPr="00B07696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>XAdES</w:t>
      </w:r>
      <w:proofErr w:type="spellEnd"/>
      <w:r w:rsidRPr="00B07696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>) dodatkowo umieszczając infografikę podpisu w wyznaczonym do tego miejscu</w:t>
      </w:r>
      <w:r w:rsidRPr="00B07696">
        <w:rPr>
          <w:rFonts w:ascii="Arial Narrow" w:eastAsia="Calibri" w:hAnsi="Arial Narrow" w:cs="Arial"/>
          <w:bCs/>
          <w:iCs/>
          <w:kern w:val="2"/>
          <w:sz w:val="18"/>
          <w:szCs w:val="18"/>
          <w:lang w:eastAsia="pl-PL"/>
        </w:rPr>
        <w:t>.</w:t>
      </w:r>
    </w:p>
    <w:p w:rsidR="002D1300" w:rsidRPr="00B07696" w:rsidRDefault="002D1300" w:rsidP="002D1300">
      <w:pPr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Arial"/>
          <w:b/>
          <w:i/>
          <w:color w:val="0000FF"/>
          <w:kern w:val="2"/>
          <w:sz w:val="18"/>
          <w:szCs w:val="18"/>
          <w:lang w:eastAsia="pl-PL"/>
        </w:rPr>
      </w:pPr>
    </w:p>
    <w:p w:rsidR="002D1300" w:rsidRPr="00B07696" w:rsidRDefault="002D1300" w:rsidP="002D1300">
      <w:pPr>
        <w:spacing w:after="0" w:line="288" w:lineRule="auto"/>
        <w:jc w:val="both"/>
        <w:rPr>
          <w:rFonts w:ascii="Arial" w:eastAsia="Times New Roman" w:hAnsi="Arial" w:cs="Arial"/>
          <w:b/>
          <w:smallCaps/>
          <w:kern w:val="2"/>
          <w:sz w:val="20"/>
          <w:szCs w:val="20"/>
          <w:lang w:eastAsia="pl-PL"/>
        </w:rPr>
        <w:sectPr w:rsidR="002D1300" w:rsidRPr="00B07696" w:rsidSect="002D1300">
          <w:headerReference w:type="default" r:id="rId27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:rsidR="002D1300" w:rsidRPr="00B07696" w:rsidRDefault="002D1300" w:rsidP="002D1300">
      <w:pPr>
        <w:spacing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07696">
        <w:rPr>
          <w:rFonts w:ascii="Arial" w:eastAsia="Times New Roman" w:hAnsi="Arial" w:cs="Arial"/>
          <w:b/>
          <w:smallCaps/>
          <w:kern w:val="2"/>
          <w:sz w:val="20"/>
          <w:szCs w:val="20"/>
          <w:lang w:eastAsia="pl-PL"/>
        </w:rPr>
        <w:lastRenderedPageBreak/>
        <w:t>wykonawca</w:t>
      </w:r>
      <w:r w:rsidRPr="00B07696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</w:t>
      </w:r>
    </w:p>
    <w:p w:rsidR="002D1300" w:rsidRPr="00B07696" w:rsidRDefault="002D1300" w:rsidP="002D1300">
      <w:pPr>
        <w:spacing w:after="0" w:line="240" w:lineRule="auto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  <w:r w:rsidRPr="00B07696">
        <w:rPr>
          <w:rFonts w:ascii="Arial" w:eastAsia="Times New Roman" w:hAnsi="Arial" w:cs="Arial"/>
          <w:i/>
          <w:kern w:val="2"/>
          <w:sz w:val="16"/>
          <w:szCs w:val="16"/>
          <w:lang w:eastAsia="pl-PL"/>
        </w:rPr>
        <w:t xml:space="preserve">                                     </w:t>
      </w:r>
      <w:r w:rsidRPr="00B07696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(nazwa, siedziba/miejscowość, adres, NIP, REGON, KRS/CEIDG w zależności od podmiotu)</w:t>
      </w:r>
    </w:p>
    <w:p w:rsidR="002D1300" w:rsidRPr="00B07696" w:rsidRDefault="002D1300" w:rsidP="002D1300">
      <w:pPr>
        <w:spacing w:before="120" w:after="0" w:line="24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reprezentowany przez </w:t>
      </w:r>
    </w:p>
    <w:p w:rsidR="002D1300" w:rsidRPr="00B07696" w:rsidRDefault="002D1300" w:rsidP="002D1300">
      <w:pPr>
        <w:spacing w:after="0" w:line="240" w:lineRule="auto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  <w:r w:rsidRPr="00B07696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 xml:space="preserve">                                                                               (imię i nazwisko, podstawa do reprezentacji)</w:t>
      </w:r>
    </w:p>
    <w:p w:rsidR="002D1300" w:rsidRPr="00B07696" w:rsidRDefault="002D1300" w:rsidP="002D1300">
      <w:pPr>
        <w:spacing w:before="120" w:after="0" w:line="288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</w:pPr>
      <w:r w:rsidRPr="00B07696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>W Y K A Z   D O S T A W</w:t>
      </w:r>
    </w:p>
    <w:p w:rsidR="002D1300" w:rsidRPr="00B07696" w:rsidRDefault="002D1300" w:rsidP="002D1300">
      <w:pPr>
        <w:spacing w:after="0" w:line="288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</w:pPr>
      <w:r w:rsidRPr="00B07696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określony w pkt 3.4 SWZ</w:t>
      </w:r>
    </w:p>
    <w:p w:rsidR="002D1300" w:rsidRPr="00B07696" w:rsidRDefault="002D1300" w:rsidP="002D1300">
      <w:pPr>
        <w:spacing w:before="120"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>W postępowaniu o udzielenie zamówienia w trybie podstawowym, prowadzonym przez Urząd Rejestracji Produktów Leczniczych, Wyrobów Medycznych i Produktów Biobójczych,</w:t>
      </w:r>
      <w:r w:rsidRPr="00B07696">
        <w:rPr>
          <w:rFonts w:ascii="Arial" w:eastAsia="Times New Roman" w:hAnsi="Arial" w:cs="Arial"/>
          <w:smallCaps/>
          <w:kern w:val="2"/>
          <w:sz w:val="20"/>
          <w:szCs w:val="20"/>
          <w:lang w:eastAsia="pl-PL"/>
        </w:rPr>
        <w:t xml:space="preserve"> </w:t>
      </w: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>w przedmiocie:</w:t>
      </w:r>
    </w:p>
    <w:p w:rsidR="002D1300" w:rsidRPr="00B07696" w:rsidRDefault="002D1300" w:rsidP="002D1300">
      <w:pPr>
        <w:spacing w:after="0" w:line="288" w:lineRule="auto"/>
        <w:jc w:val="center"/>
        <w:rPr>
          <w:rFonts w:ascii="Arial Narrow" w:eastAsia="Times New Roman" w:hAnsi="Arial Narrow" w:cs="Arial"/>
          <w:b/>
          <w:bCs/>
          <w:smallCaps/>
          <w:color w:val="000000"/>
          <w:kern w:val="2"/>
          <w:u w:val="single"/>
          <w:lang w:eastAsia="pl-PL"/>
        </w:rPr>
      </w:pPr>
      <w:r w:rsidRPr="00B07696">
        <w:rPr>
          <w:rFonts w:ascii="Arial Narrow" w:eastAsia="Times New Roman" w:hAnsi="Arial Narrow" w:cs="Arial"/>
          <w:b/>
          <w:bCs/>
          <w:smallCaps/>
          <w:color w:val="000000"/>
          <w:kern w:val="2"/>
          <w:u w:val="single"/>
          <w:lang w:eastAsia="pl-PL"/>
        </w:rPr>
        <w:t>dostawa 8 szt. zasilaczy awaryjnych UPS wraz z ich zainstalowaniem i uruchomieniem</w:t>
      </w:r>
    </w:p>
    <w:p w:rsidR="002D1300" w:rsidRPr="00B07696" w:rsidRDefault="002D1300" w:rsidP="002D1300">
      <w:pPr>
        <w:spacing w:after="0" w:line="288" w:lineRule="auto"/>
        <w:jc w:val="center"/>
        <w:rPr>
          <w:rFonts w:ascii="Arial" w:eastAsia="Times New Roman" w:hAnsi="Arial" w:cs="Arial"/>
          <w:b/>
          <w:kern w:val="2"/>
          <w:lang w:eastAsia="pl-PL"/>
        </w:rPr>
      </w:pPr>
      <w:r w:rsidRPr="00B07696">
        <w:rPr>
          <w:rFonts w:ascii="Arial Narrow" w:eastAsia="Times New Roman" w:hAnsi="Arial Narrow" w:cs="Arial"/>
          <w:b/>
          <w:bCs/>
          <w:smallCaps/>
          <w:color w:val="000000"/>
          <w:kern w:val="2"/>
          <w:u w:val="single"/>
          <w:lang w:eastAsia="pl-PL"/>
        </w:rPr>
        <w:t>w infrastrukturze informatycznej zamawiającego</w:t>
      </w:r>
    </w:p>
    <w:p w:rsidR="002D1300" w:rsidRPr="00B07696" w:rsidRDefault="002D1300" w:rsidP="002D1300">
      <w:pPr>
        <w:spacing w:after="0" w:line="288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</w:pPr>
      <w:r w:rsidRPr="00B07696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oświadczam</w:t>
      </w: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>/-y</w:t>
      </w:r>
      <w:r w:rsidRPr="00B07696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, że reprezentuję</w:t>
      </w: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>/-</w:t>
      </w:r>
      <w:proofErr w:type="spellStart"/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>emy</w:t>
      </w:r>
      <w:proofErr w:type="spellEnd"/>
      <w:r w:rsidRPr="00B07696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podmiot, który w okresie od 27 września 2020 r. do 27 września 2023 r. </w:t>
      </w: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>(a jeżeli okres prowadzenia działalności jest krótszy - w tym okresie)</w:t>
      </w:r>
      <w:r w:rsidRPr="00B07696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wykonał następujące dostawy </w:t>
      </w:r>
      <w:r w:rsidRPr="00B07696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zasilaczy awaryjnych</w:t>
      </w: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>, zgodnie z warunkiem ustalonym w pkt 2 SWZ:</w:t>
      </w:r>
      <w:r w:rsidRPr="00B07696">
        <w:rPr>
          <w:rFonts w:ascii="Arial" w:eastAsia="Times New Roman" w:hAnsi="Arial" w:cs="Arial"/>
          <w:i/>
          <w:kern w:val="2"/>
          <w:sz w:val="20"/>
          <w:szCs w:val="20"/>
          <w:lang w:eastAsia="pl-PL"/>
        </w:rPr>
        <w:t xml:space="preserve"> </w:t>
      </w:r>
    </w:p>
    <w:tbl>
      <w:tblPr>
        <w:tblW w:w="96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5"/>
        <w:gridCol w:w="6813"/>
      </w:tblGrid>
      <w:tr w:rsidR="002D1300" w:rsidRPr="00B07696" w:rsidTr="00EB0801">
        <w:trPr>
          <w:cantSplit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D1300" w:rsidRPr="00B07696" w:rsidRDefault="002D1300" w:rsidP="002D13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20"/>
                <w:szCs w:val="20"/>
                <w:lang w:eastAsia="pl-PL"/>
              </w:rPr>
            </w:pPr>
            <w:r w:rsidRPr="00B07696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Podmiot (nazwa, siedziba), na rzecz którego dostawa została wykonana</w:t>
            </w:r>
            <w:r w:rsidRPr="00B07696">
              <w:rPr>
                <w:rFonts w:ascii="Arial Narrow" w:eastAsia="Times New Roman" w:hAnsi="Arial Narrow" w:cs="Arial"/>
                <w:b/>
                <w:kern w:val="2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D1300" w:rsidRPr="00B07696" w:rsidRDefault="002D1300" w:rsidP="002D13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07696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 xml:space="preserve">Przedmiot dostawy, miesiąc i rok rozpoczęcia oraz zakończenia dostawy, </w:t>
            </w:r>
          </w:p>
          <w:p w:rsidR="002D1300" w:rsidRPr="00B07696" w:rsidRDefault="002D1300" w:rsidP="002D13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20"/>
                <w:szCs w:val="20"/>
                <w:lang w:eastAsia="pl-PL"/>
              </w:rPr>
            </w:pPr>
            <w:r w:rsidRPr="00B07696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 xml:space="preserve">wartość umowy dostawy brutto w </w:t>
            </w:r>
            <w:proofErr w:type="spellStart"/>
            <w:r w:rsidRPr="00B07696">
              <w:rPr>
                <w:rFonts w:ascii="Arial Narrow" w:eastAsia="Times New Roman" w:hAnsi="Arial Narrow" w:cs="Arial"/>
                <w:b/>
                <w:smallCaps/>
                <w:kern w:val="2"/>
                <w:sz w:val="18"/>
                <w:szCs w:val="18"/>
                <w:lang w:eastAsia="pl-PL"/>
              </w:rPr>
              <w:t>pln</w:t>
            </w:r>
            <w:proofErr w:type="spellEnd"/>
          </w:p>
        </w:tc>
      </w:tr>
      <w:tr w:rsidR="002D1300" w:rsidRPr="00B07696" w:rsidTr="00EB0801">
        <w:trPr>
          <w:cantSplit/>
          <w:trHeight w:val="2019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00" w:rsidRPr="00B07696" w:rsidRDefault="002D1300" w:rsidP="002D1300">
            <w:pPr>
              <w:spacing w:after="0" w:line="264" w:lineRule="auto"/>
              <w:jc w:val="both"/>
              <w:rPr>
                <w:rFonts w:ascii="Arial" w:eastAsia="Times New Roman" w:hAnsi="Arial" w:cs="Arial"/>
                <w:smallCaps/>
                <w:kern w:val="2"/>
                <w:sz w:val="16"/>
                <w:szCs w:val="16"/>
                <w:lang w:eastAsia="pl-PL"/>
              </w:rPr>
            </w:pPr>
          </w:p>
          <w:p w:rsidR="002D1300" w:rsidRPr="00B07696" w:rsidRDefault="002D1300" w:rsidP="002D1300">
            <w:pPr>
              <w:spacing w:after="0" w:line="264" w:lineRule="auto"/>
              <w:jc w:val="both"/>
              <w:rPr>
                <w:rFonts w:ascii="Arial" w:eastAsia="Times New Roman" w:hAnsi="Arial" w:cs="Arial"/>
                <w:smallCaps/>
                <w:kern w:val="2"/>
                <w:sz w:val="16"/>
                <w:szCs w:val="16"/>
                <w:lang w:eastAsia="pl-PL"/>
              </w:rPr>
            </w:pPr>
          </w:p>
          <w:p w:rsidR="002D1300" w:rsidRPr="00B07696" w:rsidRDefault="002D1300" w:rsidP="002D1300">
            <w:pPr>
              <w:spacing w:after="0" w:line="264" w:lineRule="auto"/>
              <w:jc w:val="both"/>
              <w:rPr>
                <w:rFonts w:ascii="Arial" w:eastAsia="Times New Roman" w:hAnsi="Arial" w:cs="Arial"/>
                <w:smallCaps/>
                <w:kern w:val="2"/>
                <w:sz w:val="16"/>
                <w:szCs w:val="16"/>
                <w:lang w:eastAsia="pl-PL"/>
              </w:rPr>
            </w:pPr>
          </w:p>
          <w:p w:rsidR="002D1300" w:rsidRPr="00B07696" w:rsidRDefault="002D1300" w:rsidP="002D1300">
            <w:pPr>
              <w:spacing w:after="0" w:line="264" w:lineRule="auto"/>
              <w:jc w:val="both"/>
              <w:rPr>
                <w:rFonts w:ascii="Arial" w:eastAsia="Times New Roman" w:hAnsi="Arial" w:cs="Arial"/>
                <w:smallCaps/>
                <w:kern w:val="2"/>
                <w:sz w:val="16"/>
                <w:szCs w:val="16"/>
                <w:lang w:eastAsia="pl-PL"/>
              </w:rPr>
            </w:pPr>
          </w:p>
          <w:p w:rsidR="002D1300" w:rsidRPr="00B07696" w:rsidRDefault="002D1300" w:rsidP="002D1300">
            <w:pPr>
              <w:spacing w:after="0" w:line="264" w:lineRule="auto"/>
              <w:jc w:val="both"/>
              <w:rPr>
                <w:rFonts w:ascii="Arial" w:eastAsia="Times New Roman" w:hAnsi="Arial" w:cs="Arial"/>
                <w:smallCaps/>
                <w:kern w:val="2"/>
                <w:sz w:val="16"/>
                <w:szCs w:val="16"/>
                <w:lang w:eastAsia="pl-PL"/>
              </w:rPr>
            </w:pPr>
          </w:p>
          <w:p w:rsidR="002D1300" w:rsidRPr="00B07696" w:rsidRDefault="002D1300" w:rsidP="002D1300">
            <w:pPr>
              <w:spacing w:after="0" w:line="264" w:lineRule="auto"/>
              <w:jc w:val="both"/>
              <w:rPr>
                <w:rFonts w:ascii="Arial" w:eastAsia="Times New Roman" w:hAnsi="Arial" w:cs="Arial"/>
                <w:smallCaps/>
                <w:kern w:val="2"/>
                <w:sz w:val="16"/>
                <w:szCs w:val="16"/>
                <w:lang w:eastAsia="pl-PL"/>
              </w:rPr>
            </w:pPr>
          </w:p>
          <w:p w:rsidR="002D1300" w:rsidRPr="00B07696" w:rsidRDefault="002D1300" w:rsidP="002D1300">
            <w:pPr>
              <w:spacing w:after="0" w:line="264" w:lineRule="auto"/>
              <w:jc w:val="both"/>
              <w:rPr>
                <w:rFonts w:ascii="Arial" w:eastAsia="Times New Roman" w:hAnsi="Arial" w:cs="Arial"/>
                <w:smallCaps/>
                <w:kern w:val="2"/>
                <w:sz w:val="16"/>
                <w:szCs w:val="16"/>
                <w:lang w:eastAsia="pl-PL"/>
              </w:rPr>
            </w:pPr>
          </w:p>
          <w:p w:rsidR="002D1300" w:rsidRPr="00B07696" w:rsidRDefault="002D1300" w:rsidP="002D1300">
            <w:pPr>
              <w:spacing w:after="0" w:line="264" w:lineRule="auto"/>
              <w:jc w:val="both"/>
              <w:rPr>
                <w:rFonts w:ascii="Arial" w:eastAsia="Times New Roman" w:hAnsi="Arial" w:cs="Arial"/>
                <w:smallCaps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00" w:rsidRPr="00B07696" w:rsidRDefault="002D1300" w:rsidP="002D1300">
            <w:pPr>
              <w:spacing w:after="0" w:line="264" w:lineRule="auto"/>
              <w:jc w:val="both"/>
              <w:rPr>
                <w:rFonts w:ascii="Arial" w:eastAsia="Times New Roman" w:hAnsi="Arial" w:cs="Arial"/>
                <w:kern w:val="2"/>
                <w:sz w:val="16"/>
                <w:szCs w:val="16"/>
                <w:lang w:eastAsia="pl-PL"/>
              </w:rPr>
            </w:pPr>
          </w:p>
        </w:tc>
      </w:tr>
    </w:tbl>
    <w:p w:rsidR="002D1300" w:rsidRPr="00B07696" w:rsidRDefault="002D1300" w:rsidP="002D1300">
      <w:pPr>
        <w:spacing w:after="0" w:line="264" w:lineRule="auto"/>
        <w:jc w:val="both"/>
        <w:rPr>
          <w:rFonts w:ascii="Arial" w:eastAsia="Times New Roman" w:hAnsi="Arial" w:cs="Arial"/>
          <w:kern w:val="2"/>
          <w:sz w:val="8"/>
          <w:szCs w:val="8"/>
          <w:lang w:eastAsia="pl-PL"/>
        </w:rPr>
      </w:pPr>
    </w:p>
    <w:p w:rsidR="002D1300" w:rsidRPr="00B07696" w:rsidRDefault="002D1300" w:rsidP="002D1300">
      <w:pPr>
        <w:spacing w:before="60" w:after="0" w:line="288" w:lineRule="auto"/>
        <w:jc w:val="both"/>
        <w:rPr>
          <w:rFonts w:ascii="Arial" w:eastAsia="Times New Roman" w:hAnsi="Arial" w:cs="Arial"/>
          <w:b/>
          <w:i/>
          <w:kern w:val="2"/>
          <w:sz w:val="18"/>
          <w:szCs w:val="18"/>
          <w:lang w:eastAsia="pl-PL"/>
        </w:rPr>
      </w:pPr>
      <w:r w:rsidRPr="00B07696">
        <w:rPr>
          <w:rFonts w:ascii="Arial" w:eastAsia="Times New Roman" w:hAnsi="Arial" w:cs="Arial"/>
          <w:b/>
          <w:i/>
          <w:kern w:val="2"/>
          <w:sz w:val="18"/>
          <w:szCs w:val="18"/>
          <w:lang w:eastAsia="pl-PL"/>
        </w:rPr>
        <w:t>Uwaga:</w:t>
      </w:r>
      <w:r w:rsidRPr="00B07696">
        <w:rPr>
          <w:rFonts w:ascii="Arial" w:eastAsia="Times New Roman" w:hAnsi="Arial" w:cs="Arial"/>
          <w:i/>
          <w:kern w:val="2"/>
          <w:sz w:val="18"/>
          <w:szCs w:val="18"/>
          <w:lang w:eastAsia="pl-PL"/>
        </w:rPr>
        <w:t xml:space="preserve"> </w:t>
      </w:r>
      <w:r w:rsidRPr="00B07696">
        <w:rPr>
          <w:rFonts w:ascii="Arial" w:eastAsia="Times New Roman" w:hAnsi="Arial" w:cs="Arial"/>
          <w:b/>
          <w:i/>
          <w:kern w:val="2"/>
          <w:sz w:val="18"/>
          <w:szCs w:val="18"/>
          <w:lang w:eastAsia="pl-PL"/>
        </w:rPr>
        <w:t>Do wykazu należy załączyć dokumenty dowodzące</w:t>
      </w:r>
      <w:r w:rsidRPr="00B07696">
        <w:rPr>
          <w:rFonts w:ascii="Arial" w:eastAsia="Times New Roman" w:hAnsi="Arial" w:cs="Arial"/>
          <w:i/>
          <w:kern w:val="2"/>
          <w:sz w:val="18"/>
          <w:szCs w:val="18"/>
          <w:lang w:eastAsia="pl-PL"/>
        </w:rPr>
        <w:t xml:space="preserve">, czy wykazane dostawy zostały należycie wykonane w ww. okresie. Dowodami na to, że ujęte w wykazie dostawy zostały wykonane należycie w danym okresie są </w:t>
      </w:r>
      <w:r w:rsidRPr="00B07696">
        <w:rPr>
          <w:rFonts w:ascii="Arial" w:eastAsia="TimesNewRoman" w:hAnsi="Arial" w:cs="Arial"/>
          <w:i/>
          <w:kern w:val="2"/>
          <w:sz w:val="18"/>
          <w:szCs w:val="18"/>
          <w:lang w:eastAsia="pl-PL"/>
        </w:rPr>
        <w:t>referencje lub inne dokumenty wystawione przez podmiot, na rzecz kt</w:t>
      </w:r>
      <w:r w:rsidRPr="00B07696">
        <w:rPr>
          <w:rFonts w:ascii="Arial" w:eastAsia="TimesNewRoman" w:hAnsi="Arial" w:cs="Arial" w:hint="eastAsia"/>
          <w:i/>
          <w:kern w:val="2"/>
          <w:sz w:val="18"/>
          <w:szCs w:val="18"/>
          <w:lang w:eastAsia="pl-PL"/>
        </w:rPr>
        <w:t>ó</w:t>
      </w:r>
      <w:r w:rsidRPr="00B07696">
        <w:rPr>
          <w:rFonts w:ascii="Arial" w:eastAsia="TimesNewRoman" w:hAnsi="Arial" w:cs="Arial"/>
          <w:i/>
          <w:kern w:val="2"/>
          <w:sz w:val="18"/>
          <w:szCs w:val="18"/>
          <w:lang w:eastAsia="pl-PL"/>
        </w:rPr>
        <w:t>rego dostawy by</w:t>
      </w:r>
      <w:r w:rsidRPr="00B07696">
        <w:rPr>
          <w:rFonts w:ascii="Arial" w:eastAsia="TimesNewRoman" w:hAnsi="Arial" w:cs="Arial" w:hint="eastAsia"/>
          <w:i/>
          <w:kern w:val="2"/>
          <w:sz w:val="18"/>
          <w:szCs w:val="18"/>
          <w:lang w:eastAsia="pl-PL"/>
        </w:rPr>
        <w:t>ł</w:t>
      </w:r>
      <w:r w:rsidRPr="00B07696">
        <w:rPr>
          <w:rFonts w:ascii="Arial" w:eastAsia="TimesNewRoman" w:hAnsi="Arial" w:cs="Arial"/>
          <w:i/>
          <w:kern w:val="2"/>
          <w:sz w:val="18"/>
          <w:szCs w:val="18"/>
          <w:lang w:eastAsia="pl-PL"/>
        </w:rPr>
        <w:t>y wykonywane, a je</w:t>
      </w:r>
      <w:r w:rsidRPr="00B07696">
        <w:rPr>
          <w:rFonts w:ascii="Arial" w:eastAsia="TimesNewRoman" w:hAnsi="Arial" w:cs="Arial" w:hint="eastAsia"/>
          <w:i/>
          <w:kern w:val="2"/>
          <w:sz w:val="18"/>
          <w:szCs w:val="18"/>
          <w:lang w:eastAsia="pl-PL"/>
        </w:rPr>
        <w:t>ż</w:t>
      </w:r>
      <w:r w:rsidRPr="00B07696">
        <w:rPr>
          <w:rFonts w:ascii="Arial" w:eastAsia="TimesNewRoman" w:hAnsi="Arial" w:cs="Arial"/>
          <w:i/>
          <w:kern w:val="2"/>
          <w:sz w:val="18"/>
          <w:szCs w:val="18"/>
          <w:lang w:eastAsia="pl-PL"/>
        </w:rPr>
        <w:t>eli z uzasadnionej przyczyny o obiektywnym charakterze wykonawca nie jest w stanie uzyska</w:t>
      </w:r>
      <w:r w:rsidRPr="00B07696">
        <w:rPr>
          <w:rFonts w:ascii="Arial" w:eastAsia="TimesNewRoman" w:hAnsi="Arial" w:cs="Arial" w:hint="eastAsia"/>
          <w:i/>
          <w:kern w:val="2"/>
          <w:sz w:val="18"/>
          <w:szCs w:val="18"/>
          <w:lang w:eastAsia="pl-PL"/>
        </w:rPr>
        <w:t>ć</w:t>
      </w:r>
      <w:r w:rsidRPr="00B07696">
        <w:rPr>
          <w:rFonts w:ascii="Arial" w:eastAsia="TimesNewRoman" w:hAnsi="Arial" w:cs="Arial"/>
          <w:i/>
          <w:kern w:val="2"/>
          <w:sz w:val="18"/>
          <w:szCs w:val="18"/>
          <w:lang w:eastAsia="pl-PL"/>
        </w:rPr>
        <w:t xml:space="preserve"> tych dokumentów - oświadczenie wykonawcy</w:t>
      </w:r>
      <w:r w:rsidRPr="00B07696">
        <w:rPr>
          <w:rFonts w:ascii="Arial" w:eastAsia="Times New Roman" w:hAnsi="Arial" w:cs="Arial"/>
          <w:i/>
          <w:kern w:val="2"/>
          <w:sz w:val="18"/>
          <w:szCs w:val="18"/>
          <w:lang w:eastAsia="pl-PL"/>
        </w:rPr>
        <w:t xml:space="preserve">. W zakresie dokumentowania dostaw zamieszczonych w </w:t>
      </w:r>
      <w:r w:rsidRPr="00B07696">
        <w:rPr>
          <w:rFonts w:ascii="Arial Narrow" w:eastAsia="Times New Roman" w:hAnsi="Arial Narrow" w:cs="Arial"/>
          <w:b/>
          <w:i/>
          <w:smallCaps/>
          <w:kern w:val="2"/>
          <w:sz w:val="18"/>
          <w:szCs w:val="18"/>
          <w:lang w:eastAsia="pl-PL"/>
        </w:rPr>
        <w:t>&lt;wykazie dostaw&gt;</w:t>
      </w:r>
      <w:r w:rsidRPr="00B07696">
        <w:rPr>
          <w:rFonts w:ascii="Arial" w:eastAsia="Times New Roman" w:hAnsi="Arial" w:cs="Arial"/>
          <w:i/>
          <w:kern w:val="2"/>
          <w:sz w:val="18"/>
          <w:szCs w:val="18"/>
          <w:lang w:eastAsia="pl-PL"/>
        </w:rPr>
        <w:t xml:space="preserve"> zastosowanie mają przepisy </w:t>
      </w:r>
      <w:r w:rsidRPr="00B07696">
        <w:rPr>
          <w:rFonts w:ascii="Arial" w:eastAsia="Times New Roman" w:hAnsi="Arial" w:cs="Arial"/>
          <w:bCs/>
          <w:i/>
          <w:kern w:val="2"/>
          <w:sz w:val="18"/>
          <w:szCs w:val="18"/>
          <w:lang w:eastAsia="pl-PL"/>
        </w:rPr>
        <w:t xml:space="preserve">Ministra Rozwoju, Pracy i Technologii z dnia 23 grudnia 2020 r. w sprawie </w:t>
      </w:r>
      <w:r w:rsidRPr="00B07696">
        <w:rPr>
          <w:rFonts w:ascii="Arial" w:eastAsia="Times New Roman" w:hAnsi="Arial" w:cs="Arial"/>
          <w:i/>
          <w:kern w:val="2"/>
          <w:sz w:val="18"/>
          <w:szCs w:val="18"/>
          <w:lang w:eastAsia="pl-PL"/>
        </w:rPr>
        <w:t>podmiotowych środków dowodowych oraz innych dokumentów lub oświadczeń, jakich może żądać zamawiający od wykonawcy</w:t>
      </w:r>
      <w:r w:rsidRPr="00B07696">
        <w:rPr>
          <w:rFonts w:ascii="Arial" w:eastAsia="Times New Roman" w:hAnsi="Arial" w:cs="Arial"/>
          <w:bCs/>
          <w:i/>
          <w:kern w:val="2"/>
          <w:sz w:val="18"/>
          <w:szCs w:val="18"/>
          <w:lang w:eastAsia="pl-PL"/>
        </w:rPr>
        <w:t xml:space="preserve"> (Dz. U. poz. 2415)</w:t>
      </w:r>
      <w:r w:rsidRPr="00B07696">
        <w:rPr>
          <w:rFonts w:ascii="Arial" w:eastAsia="Times New Roman" w:hAnsi="Arial" w:cs="Arial"/>
          <w:i/>
          <w:kern w:val="2"/>
          <w:sz w:val="18"/>
          <w:szCs w:val="18"/>
          <w:lang w:eastAsia="pl-PL"/>
        </w:rPr>
        <w:t>.</w:t>
      </w: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</w:p>
    <w:p w:rsidR="002D1300" w:rsidRPr="00B07696" w:rsidRDefault="002D1300" w:rsidP="002D1300">
      <w:pPr>
        <w:spacing w:after="0" w:line="288" w:lineRule="auto"/>
        <w:jc w:val="both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  <w:r w:rsidRPr="00B07696">
        <w:rPr>
          <w:rFonts w:ascii="Arial" w:eastAsia="Times New Roman" w:hAnsi="Arial" w:cs="Arial"/>
          <w:i/>
          <w:kern w:val="2"/>
          <w:sz w:val="18"/>
          <w:szCs w:val="18"/>
          <w:lang w:eastAsia="pl-PL"/>
        </w:rPr>
        <w:t xml:space="preserve"> </w:t>
      </w:r>
    </w:p>
    <w:p w:rsidR="002D1300" w:rsidRPr="00B07696" w:rsidRDefault="002D1300" w:rsidP="002D1300">
      <w:pPr>
        <w:spacing w:after="0" w:line="240" w:lineRule="auto"/>
        <w:jc w:val="center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</w:p>
    <w:p w:rsidR="002D1300" w:rsidRPr="00B07696" w:rsidRDefault="002D1300" w:rsidP="002D1300">
      <w:pPr>
        <w:spacing w:after="0" w:line="240" w:lineRule="auto"/>
        <w:jc w:val="center"/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</w:pPr>
      <w:r w:rsidRPr="00B07696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miejscowość, data</w:t>
      </w:r>
      <w:r w:rsidRPr="00B07696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Pr="00B07696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podpis elektroniczny/zaufany/osobisty wykonawcy*</w:t>
      </w:r>
      <w:r w:rsidRPr="00B07696"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  <w:t xml:space="preserve"> </w:t>
      </w:r>
    </w:p>
    <w:p w:rsidR="002D1300" w:rsidRPr="00B07696" w:rsidRDefault="002D1300" w:rsidP="002D1300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07696"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B07696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umożliwiający identyfikację uprawnionej osoby</w:t>
      </w:r>
    </w:p>
    <w:p w:rsidR="002D1300" w:rsidRPr="00B07696" w:rsidRDefault="002D1300" w:rsidP="002D1300">
      <w:pPr>
        <w:spacing w:after="0" w:line="288" w:lineRule="auto"/>
        <w:jc w:val="both"/>
        <w:rPr>
          <w:rFonts w:ascii="Arial" w:eastAsia="Times New Roman" w:hAnsi="Arial" w:cs="Arial"/>
          <w:i/>
          <w:kern w:val="2"/>
          <w:sz w:val="18"/>
          <w:szCs w:val="18"/>
          <w:lang w:eastAsia="pl-PL"/>
        </w:rPr>
      </w:pPr>
      <w:r w:rsidRPr="00B07696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 xml:space="preserve">*Dokument należy sporządzić w formie elektronicznej, stosując zapis w formacie pdf (funkcja „zapisz jako” lub „drukuj”), opatrzonej podpisem zaufanym lub podpisem osobistym lub kwalifikowanym podpisem elektronicznym w formacie </w:t>
      </w:r>
      <w:proofErr w:type="spellStart"/>
      <w:r w:rsidRPr="00B07696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>PAdES</w:t>
      </w:r>
      <w:proofErr w:type="spellEnd"/>
      <w:r w:rsidRPr="00B07696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 xml:space="preserve"> (ew. </w:t>
      </w:r>
      <w:proofErr w:type="spellStart"/>
      <w:r w:rsidRPr="00B07696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>XAdES</w:t>
      </w:r>
      <w:proofErr w:type="spellEnd"/>
      <w:r w:rsidRPr="00B07696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>) dodatkowo umieszczając infografikę podpisu w wyznaczonym do tego miejscu.</w:t>
      </w:r>
    </w:p>
    <w:p w:rsidR="00C54A11" w:rsidRPr="00B07696" w:rsidRDefault="00C54A11">
      <w:pPr>
        <w:rPr>
          <w:kern w:val="2"/>
        </w:rPr>
      </w:pPr>
    </w:p>
    <w:sectPr w:rsidR="00C54A11" w:rsidRPr="00B07696" w:rsidSect="002D1300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3B0" w:rsidRDefault="007063B0">
      <w:pPr>
        <w:spacing w:after="0" w:line="240" w:lineRule="auto"/>
      </w:pPr>
      <w:r>
        <w:separator/>
      </w:r>
    </w:p>
  </w:endnote>
  <w:endnote w:type="continuationSeparator" w:id="0">
    <w:p w:rsidR="007063B0" w:rsidRDefault="0070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3B0" w:rsidRDefault="007063B0">
      <w:pPr>
        <w:spacing w:after="0" w:line="240" w:lineRule="auto"/>
      </w:pPr>
      <w:r>
        <w:separator/>
      </w:r>
    </w:p>
  </w:footnote>
  <w:footnote w:type="continuationSeparator" w:id="0">
    <w:p w:rsidR="007063B0" w:rsidRDefault="00706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ACE" w:rsidRPr="00881CD4" w:rsidRDefault="00405A50" w:rsidP="00903FD4">
    <w:pPr>
      <w:pStyle w:val="Nagwek"/>
      <w:pBdr>
        <w:bottom w:val="single" w:sz="12" w:space="1" w:color="auto"/>
      </w:pBdr>
      <w:tabs>
        <w:tab w:val="clear" w:pos="4536"/>
        <w:tab w:val="clear" w:pos="9072"/>
      </w:tabs>
      <w:spacing w:line="240" w:lineRule="auto"/>
      <w:jc w:val="center"/>
      <w:rPr>
        <w:rFonts w:ascii="Times New Roman" w:hAnsi="Times New Roman" w:cs="Times New Roman"/>
        <w:b/>
        <w:i/>
        <w:iCs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n</w:t>
    </w:r>
    <w:r w:rsidRPr="00A036A2">
      <w:rPr>
        <w:rFonts w:ascii="Times New Roman" w:hAnsi="Times New Roman" w:cs="Times New Roman"/>
        <w:i/>
        <w:sz w:val="18"/>
        <w:szCs w:val="18"/>
      </w:rPr>
      <w:t xml:space="preserve">umer </w:t>
    </w:r>
    <w:r>
      <w:rPr>
        <w:rFonts w:ascii="Times New Roman" w:hAnsi="Times New Roman" w:cs="Times New Roman"/>
        <w:i/>
        <w:sz w:val="18"/>
        <w:szCs w:val="18"/>
      </w:rPr>
      <w:t>referencyjny</w:t>
    </w:r>
    <w:r w:rsidRPr="00A036A2">
      <w:rPr>
        <w:rFonts w:ascii="Times New Roman" w:hAnsi="Times New Roman" w:cs="Times New Roman"/>
        <w:i/>
        <w:sz w:val="18"/>
        <w:szCs w:val="18"/>
      </w:rPr>
      <w:t>:</w:t>
    </w:r>
    <w:r w:rsidRPr="00A036A2">
      <w:rPr>
        <w:rFonts w:ascii="Times New Roman" w:hAnsi="Times New Roman" w:cs="Times New Roman"/>
        <w:b/>
        <w:i/>
        <w:sz w:val="18"/>
        <w:szCs w:val="18"/>
      </w:rPr>
      <w:t xml:space="preserve"> </w:t>
    </w:r>
    <w:r>
      <w:rPr>
        <w:rFonts w:ascii="Times New Roman" w:hAnsi="Times New Roman" w:cs="Times New Roman"/>
        <w:b/>
        <w:i/>
        <w:sz w:val="18"/>
        <w:szCs w:val="18"/>
      </w:rPr>
      <w:t>BAG-A</w:t>
    </w:r>
    <w:r w:rsidRPr="00A036A2">
      <w:rPr>
        <w:rFonts w:ascii="Times New Roman" w:hAnsi="Times New Roman" w:cs="Times New Roman"/>
        <w:b/>
        <w:i/>
        <w:sz w:val="18"/>
        <w:szCs w:val="18"/>
      </w:rPr>
      <w:t>GZ.</w:t>
    </w:r>
    <w:r>
      <w:rPr>
        <w:rFonts w:ascii="Times New Roman" w:hAnsi="Times New Roman" w:cs="Times New Roman"/>
        <w:b/>
        <w:i/>
        <w:sz w:val="18"/>
        <w:szCs w:val="18"/>
      </w:rPr>
      <w:t>26</w:t>
    </w:r>
    <w:r w:rsidRPr="00A036A2">
      <w:rPr>
        <w:rFonts w:ascii="Times New Roman" w:hAnsi="Times New Roman" w:cs="Times New Roman"/>
        <w:b/>
        <w:i/>
        <w:sz w:val="18"/>
        <w:szCs w:val="18"/>
      </w:rPr>
      <w:t>.</w:t>
    </w:r>
    <w:r>
      <w:rPr>
        <w:rFonts w:ascii="Times New Roman" w:hAnsi="Times New Roman" w:cs="Times New Roman"/>
        <w:b/>
        <w:i/>
        <w:sz w:val="18"/>
        <w:szCs w:val="18"/>
      </w:rPr>
      <w:t>8</w:t>
    </w:r>
    <w:r w:rsidRPr="00A036A2">
      <w:rPr>
        <w:rFonts w:ascii="Times New Roman" w:hAnsi="Times New Roman" w:cs="Times New Roman"/>
        <w:b/>
        <w:i/>
        <w:sz w:val="18"/>
        <w:szCs w:val="18"/>
      </w:rPr>
      <w:t>.20</w:t>
    </w:r>
    <w:r>
      <w:rPr>
        <w:rFonts w:ascii="Times New Roman" w:hAnsi="Times New Roman" w:cs="Times New Roman"/>
        <w:b/>
        <w:i/>
        <w:sz w:val="18"/>
        <w:szCs w:val="18"/>
      </w:rPr>
      <w:t xml:space="preserve">23      </w:t>
    </w:r>
    <w:r w:rsidR="00635ED3">
      <w:rPr>
        <w:rFonts w:ascii="Times New Roman" w:hAnsi="Times New Roman" w:cs="Times New Roman"/>
        <w:b/>
        <w:i/>
        <w:sz w:val="18"/>
        <w:szCs w:val="18"/>
      </w:rPr>
      <w:t xml:space="preserve">     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   </w:t>
    </w:r>
    <w:r w:rsidRPr="00881CD4">
      <w:rPr>
        <w:rFonts w:ascii="Times New Roman" w:hAnsi="Times New Roman" w:cs="Times New Roman"/>
        <w:bCs/>
        <w:i/>
        <w:iCs/>
        <w:sz w:val="18"/>
        <w:szCs w:val="18"/>
      </w:rPr>
      <w:t>SWZ: załącznik nr 1</w:t>
    </w:r>
    <w:r w:rsidR="00635ED3">
      <w:rPr>
        <w:rFonts w:ascii="Times New Roman" w:hAnsi="Times New Roman" w:cs="Times New Roman"/>
        <w:bCs/>
        <w:i/>
        <w:iCs/>
        <w:sz w:val="18"/>
        <w:szCs w:val="18"/>
      </w:rPr>
      <w:t xml:space="preserve"> </w:t>
    </w:r>
    <w:r w:rsidR="00635ED3" w:rsidRPr="00635ED3">
      <w:rPr>
        <w:rFonts w:ascii="Times New Roman" w:hAnsi="Times New Roman" w:cs="Times New Roman"/>
        <w:bCs/>
        <w:i/>
        <w:iCs/>
        <w:color w:val="FF0000"/>
        <w:sz w:val="18"/>
        <w:szCs w:val="18"/>
        <w:highlight w:val="lightGray"/>
      </w:rPr>
      <w:t>aktualizacja</w:t>
    </w:r>
    <w:r>
      <w:rPr>
        <w:rFonts w:ascii="Times New Roman" w:hAnsi="Times New Roman" w:cs="Times New Roman"/>
        <w:bCs/>
        <w:i/>
        <w:iCs/>
        <w:sz w:val="18"/>
        <w:szCs w:val="18"/>
      </w:rPr>
      <w:t xml:space="preserve"> / </w:t>
    </w:r>
    <w:r w:rsidRPr="00077670"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t>do złożenia w terminie składania ofert</w:t>
    </w:r>
  </w:p>
  <w:p w:rsidR="009B6ACE" w:rsidRDefault="00405A50" w:rsidP="00A22A25">
    <w:pPr>
      <w:pStyle w:val="Nagwek"/>
      <w:tabs>
        <w:tab w:val="clear" w:pos="4536"/>
        <w:tab w:val="clear" w:pos="9072"/>
        <w:tab w:val="left" w:pos="5902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ACE" w:rsidRPr="00077670" w:rsidRDefault="00405A50" w:rsidP="00CA293C">
    <w:pPr>
      <w:pStyle w:val="Nagwek"/>
      <w:pBdr>
        <w:bottom w:val="single" w:sz="12" w:space="1" w:color="auto"/>
      </w:pBdr>
      <w:tabs>
        <w:tab w:val="clear" w:pos="4536"/>
        <w:tab w:val="clear" w:pos="9072"/>
      </w:tabs>
      <w:spacing w:line="240" w:lineRule="auto"/>
      <w:jc w:val="center"/>
      <w:rPr>
        <w:rFonts w:ascii="Times New Roman" w:hAnsi="Times New Roman" w:cs="Times New Roman"/>
        <w:b/>
        <w:i/>
        <w:iCs/>
        <w:smallCaps/>
        <w:color w:val="0000FF"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n</w:t>
    </w:r>
    <w:r w:rsidRPr="00A036A2">
      <w:rPr>
        <w:rFonts w:ascii="Times New Roman" w:hAnsi="Times New Roman" w:cs="Times New Roman"/>
        <w:i/>
        <w:sz w:val="18"/>
        <w:szCs w:val="18"/>
      </w:rPr>
      <w:t xml:space="preserve">umer </w:t>
    </w:r>
    <w:r>
      <w:rPr>
        <w:rFonts w:ascii="Times New Roman" w:hAnsi="Times New Roman" w:cs="Times New Roman"/>
        <w:i/>
        <w:sz w:val="18"/>
        <w:szCs w:val="18"/>
      </w:rPr>
      <w:t>referencyjny</w:t>
    </w:r>
    <w:r w:rsidRPr="00A036A2">
      <w:rPr>
        <w:rFonts w:ascii="Times New Roman" w:hAnsi="Times New Roman" w:cs="Times New Roman"/>
        <w:i/>
        <w:sz w:val="18"/>
        <w:szCs w:val="18"/>
      </w:rPr>
      <w:t>:</w:t>
    </w:r>
    <w:r w:rsidRPr="00A036A2">
      <w:rPr>
        <w:rFonts w:ascii="Times New Roman" w:hAnsi="Times New Roman" w:cs="Times New Roman"/>
        <w:b/>
        <w:i/>
        <w:sz w:val="18"/>
        <w:szCs w:val="18"/>
      </w:rPr>
      <w:t xml:space="preserve"> </w:t>
    </w:r>
    <w:r>
      <w:rPr>
        <w:rFonts w:ascii="Times New Roman" w:hAnsi="Times New Roman" w:cs="Times New Roman"/>
        <w:b/>
        <w:i/>
        <w:sz w:val="18"/>
        <w:szCs w:val="18"/>
      </w:rPr>
      <w:t>BAG-A</w:t>
    </w:r>
    <w:r w:rsidRPr="00A036A2">
      <w:rPr>
        <w:rFonts w:ascii="Times New Roman" w:hAnsi="Times New Roman" w:cs="Times New Roman"/>
        <w:b/>
        <w:i/>
        <w:sz w:val="18"/>
        <w:szCs w:val="18"/>
      </w:rPr>
      <w:t>GZ.</w:t>
    </w:r>
    <w:r>
      <w:rPr>
        <w:rFonts w:ascii="Times New Roman" w:hAnsi="Times New Roman" w:cs="Times New Roman"/>
        <w:b/>
        <w:i/>
        <w:sz w:val="18"/>
        <w:szCs w:val="18"/>
      </w:rPr>
      <w:t>26</w:t>
    </w:r>
    <w:r w:rsidRPr="00A036A2">
      <w:rPr>
        <w:rFonts w:ascii="Times New Roman" w:hAnsi="Times New Roman" w:cs="Times New Roman"/>
        <w:b/>
        <w:i/>
        <w:sz w:val="18"/>
        <w:szCs w:val="18"/>
      </w:rPr>
      <w:t>.</w:t>
    </w:r>
    <w:r>
      <w:rPr>
        <w:rFonts w:ascii="Times New Roman" w:hAnsi="Times New Roman" w:cs="Times New Roman"/>
        <w:b/>
        <w:i/>
        <w:sz w:val="18"/>
        <w:szCs w:val="18"/>
      </w:rPr>
      <w:t>8</w:t>
    </w:r>
    <w:r w:rsidRPr="00A036A2">
      <w:rPr>
        <w:rFonts w:ascii="Times New Roman" w:hAnsi="Times New Roman" w:cs="Times New Roman"/>
        <w:b/>
        <w:i/>
        <w:sz w:val="18"/>
        <w:szCs w:val="18"/>
      </w:rPr>
      <w:t>.20</w:t>
    </w:r>
    <w:r>
      <w:rPr>
        <w:rFonts w:ascii="Times New Roman" w:hAnsi="Times New Roman" w:cs="Times New Roman"/>
        <w:b/>
        <w:i/>
        <w:sz w:val="18"/>
        <w:szCs w:val="18"/>
      </w:rPr>
      <w:t xml:space="preserve">23                </w:t>
    </w:r>
    <w:r w:rsidRPr="00985614">
      <w:rPr>
        <w:b/>
        <w:i/>
        <w:iCs/>
        <w:sz w:val="18"/>
        <w:szCs w:val="18"/>
      </w:rPr>
      <w:t xml:space="preserve">          </w:t>
    </w:r>
    <w:r>
      <w:rPr>
        <w:b/>
        <w:i/>
        <w:iCs/>
        <w:sz w:val="18"/>
        <w:szCs w:val="18"/>
      </w:rPr>
      <w:t xml:space="preserve">          </w:t>
    </w:r>
    <w:r w:rsidRPr="00985614">
      <w:rPr>
        <w:b/>
        <w:i/>
        <w:iCs/>
        <w:sz w:val="18"/>
        <w:szCs w:val="18"/>
      </w:rPr>
      <w:t xml:space="preserve">  </w:t>
    </w:r>
    <w:r>
      <w:rPr>
        <w:b/>
        <w:i/>
        <w:iCs/>
        <w:sz w:val="18"/>
        <w:szCs w:val="18"/>
      </w:rPr>
      <w:t xml:space="preserve">                  </w:t>
    </w:r>
    <w:r w:rsidRPr="00985614">
      <w:rPr>
        <w:b/>
        <w:i/>
        <w:iCs/>
        <w:sz w:val="18"/>
        <w:szCs w:val="18"/>
      </w:rPr>
      <w:t xml:space="preserve">  </w:t>
    </w:r>
    <w:r>
      <w:rPr>
        <w:b/>
        <w:i/>
        <w:iCs/>
        <w:sz w:val="18"/>
        <w:szCs w:val="18"/>
      </w:rPr>
      <w:t xml:space="preserve">  </w:t>
    </w:r>
    <w:r w:rsidRPr="00985614">
      <w:rPr>
        <w:b/>
        <w:i/>
        <w:iCs/>
        <w:sz w:val="18"/>
        <w:szCs w:val="18"/>
      </w:rPr>
      <w:t xml:space="preserve">  </w:t>
    </w:r>
    <w:r w:rsidRPr="00985614">
      <w:rPr>
        <w:rFonts w:ascii="Times New Roman" w:hAnsi="Times New Roman" w:cs="Times New Roman"/>
        <w:bCs/>
        <w:i/>
        <w:iCs/>
        <w:sz w:val="18"/>
        <w:szCs w:val="18"/>
      </w:rPr>
      <w:t>SWZ: załącznik nr 2</w:t>
    </w:r>
    <w:r>
      <w:rPr>
        <w:rFonts w:ascii="Times New Roman" w:hAnsi="Times New Roman" w:cs="Times New Roman"/>
        <w:bCs/>
        <w:i/>
        <w:iCs/>
        <w:sz w:val="18"/>
        <w:szCs w:val="18"/>
      </w:rPr>
      <w:t xml:space="preserve"> / </w:t>
    </w:r>
    <w:r w:rsidRPr="00077670"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t xml:space="preserve">do złożenia wraz z </w:t>
    </w:r>
    <w:r w:rsidRPr="00077670">
      <w:rPr>
        <w:rFonts w:ascii="Times New Roman" w:hAnsi="Times New Roman" w:cs="Times New Roman"/>
        <w:b/>
        <w:bCs/>
        <w:i/>
        <w:iCs/>
        <w:smallCaps/>
        <w:color w:val="0000FF"/>
        <w:sz w:val="18"/>
        <w:szCs w:val="18"/>
      </w:rPr>
      <w:t>ofertą</w:t>
    </w:r>
  </w:p>
  <w:p w:rsidR="009B6ACE" w:rsidRDefault="007063B0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ACE" w:rsidRDefault="00405A50" w:rsidP="003C6731">
    <w:pPr>
      <w:pStyle w:val="Nagwek"/>
      <w:pBdr>
        <w:bottom w:val="single" w:sz="12" w:space="1" w:color="auto"/>
      </w:pBdr>
      <w:tabs>
        <w:tab w:val="clear" w:pos="4536"/>
        <w:tab w:val="clear" w:pos="9072"/>
      </w:tabs>
      <w:spacing w:line="240" w:lineRule="auto"/>
      <w:jc w:val="center"/>
      <w:rPr>
        <w:sz w:val="16"/>
        <w:szCs w:val="16"/>
      </w:rPr>
    </w:pPr>
    <w:r>
      <w:rPr>
        <w:rFonts w:ascii="Times New Roman" w:hAnsi="Times New Roman" w:cs="Times New Roman"/>
        <w:i/>
        <w:sz w:val="18"/>
        <w:szCs w:val="18"/>
      </w:rPr>
      <w:t>n</w:t>
    </w:r>
    <w:r w:rsidRPr="00A036A2">
      <w:rPr>
        <w:rFonts w:ascii="Times New Roman" w:hAnsi="Times New Roman" w:cs="Times New Roman"/>
        <w:i/>
        <w:sz w:val="18"/>
        <w:szCs w:val="18"/>
      </w:rPr>
      <w:t xml:space="preserve">umer </w:t>
    </w:r>
    <w:r>
      <w:rPr>
        <w:rFonts w:ascii="Times New Roman" w:hAnsi="Times New Roman" w:cs="Times New Roman"/>
        <w:i/>
        <w:sz w:val="18"/>
        <w:szCs w:val="18"/>
      </w:rPr>
      <w:t>referencyjny</w:t>
    </w:r>
    <w:r w:rsidRPr="00A036A2">
      <w:rPr>
        <w:rFonts w:ascii="Times New Roman" w:hAnsi="Times New Roman" w:cs="Times New Roman"/>
        <w:i/>
        <w:sz w:val="18"/>
        <w:szCs w:val="18"/>
      </w:rPr>
      <w:t>:</w:t>
    </w:r>
    <w:r w:rsidRPr="00A036A2">
      <w:rPr>
        <w:rFonts w:ascii="Times New Roman" w:hAnsi="Times New Roman" w:cs="Times New Roman"/>
        <w:b/>
        <w:i/>
        <w:sz w:val="18"/>
        <w:szCs w:val="18"/>
      </w:rPr>
      <w:t xml:space="preserve"> </w:t>
    </w:r>
    <w:r>
      <w:rPr>
        <w:rFonts w:ascii="Times New Roman" w:hAnsi="Times New Roman" w:cs="Times New Roman"/>
        <w:b/>
        <w:i/>
        <w:sz w:val="18"/>
        <w:szCs w:val="18"/>
      </w:rPr>
      <w:t>BAG-A</w:t>
    </w:r>
    <w:r w:rsidRPr="00A036A2">
      <w:rPr>
        <w:rFonts w:ascii="Times New Roman" w:hAnsi="Times New Roman" w:cs="Times New Roman"/>
        <w:b/>
        <w:i/>
        <w:sz w:val="18"/>
        <w:szCs w:val="18"/>
      </w:rPr>
      <w:t>GZ.</w:t>
    </w:r>
    <w:r>
      <w:rPr>
        <w:rFonts w:ascii="Times New Roman" w:hAnsi="Times New Roman" w:cs="Times New Roman"/>
        <w:b/>
        <w:i/>
        <w:sz w:val="18"/>
        <w:szCs w:val="18"/>
      </w:rPr>
      <w:t>26</w:t>
    </w:r>
    <w:r w:rsidRPr="00A036A2">
      <w:rPr>
        <w:rFonts w:ascii="Times New Roman" w:hAnsi="Times New Roman" w:cs="Times New Roman"/>
        <w:b/>
        <w:i/>
        <w:sz w:val="18"/>
        <w:szCs w:val="18"/>
      </w:rPr>
      <w:t>.</w:t>
    </w:r>
    <w:r>
      <w:rPr>
        <w:rFonts w:ascii="Times New Roman" w:hAnsi="Times New Roman" w:cs="Times New Roman"/>
        <w:b/>
        <w:i/>
        <w:sz w:val="18"/>
        <w:szCs w:val="18"/>
      </w:rPr>
      <w:t>8</w:t>
    </w:r>
    <w:r w:rsidRPr="00A036A2">
      <w:rPr>
        <w:rFonts w:ascii="Times New Roman" w:hAnsi="Times New Roman" w:cs="Times New Roman"/>
        <w:b/>
        <w:i/>
        <w:sz w:val="18"/>
        <w:szCs w:val="18"/>
      </w:rPr>
      <w:t>.20</w:t>
    </w:r>
    <w:r>
      <w:rPr>
        <w:rFonts w:ascii="Times New Roman" w:hAnsi="Times New Roman" w:cs="Times New Roman"/>
        <w:b/>
        <w:i/>
        <w:sz w:val="18"/>
        <w:szCs w:val="18"/>
      </w:rPr>
      <w:t xml:space="preserve">23                                       </w:t>
    </w:r>
    <w:r w:rsidRPr="00654D10">
      <w:rPr>
        <w:b/>
        <w:i/>
        <w:iCs/>
        <w:sz w:val="18"/>
        <w:szCs w:val="18"/>
      </w:rPr>
      <w:t xml:space="preserve">         </w:t>
    </w:r>
    <w:r>
      <w:rPr>
        <w:b/>
        <w:i/>
        <w:iCs/>
        <w:sz w:val="18"/>
        <w:szCs w:val="18"/>
      </w:rPr>
      <w:t xml:space="preserve">                </w:t>
    </w:r>
    <w:r w:rsidRPr="00654D10">
      <w:rPr>
        <w:b/>
        <w:i/>
        <w:iCs/>
        <w:sz w:val="18"/>
        <w:szCs w:val="18"/>
      </w:rPr>
      <w:t xml:space="preserve"> </w:t>
    </w:r>
    <w:r w:rsidRPr="00654D10">
      <w:rPr>
        <w:rFonts w:ascii="Times New Roman" w:hAnsi="Times New Roman" w:cs="Times New Roman"/>
        <w:bCs/>
        <w:i/>
        <w:iCs/>
        <w:sz w:val="18"/>
        <w:szCs w:val="18"/>
      </w:rPr>
      <w:t xml:space="preserve">SWZ: załącznik nr </w:t>
    </w:r>
    <w:r>
      <w:rPr>
        <w:rFonts w:ascii="Times New Roman" w:hAnsi="Times New Roman" w:cs="Times New Roman"/>
        <w:bCs/>
        <w:i/>
        <w:iCs/>
        <w:sz w:val="18"/>
        <w:szCs w:val="18"/>
      </w:rPr>
      <w:t xml:space="preserve">2a / </w:t>
    </w:r>
    <w:r w:rsidRPr="00077670"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t>do złożenia</w:t>
    </w:r>
    <w:r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t xml:space="preserve"> wraz z ofertą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ACE" w:rsidRDefault="00405A50" w:rsidP="003C6731">
    <w:pPr>
      <w:pStyle w:val="Nagwek"/>
      <w:pBdr>
        <w:bottom w:val="single" w:sz="12" w:space="1" w:color="auto"/>
      </w:pBdr>
      <w:tabs>
        <w:tab w:val="clear" w:pos="4536"/>
        <w:tab w:val="clear" w:pos="9072"/>
      </w:tabs>
      <w:spacing w:line="240" w:lineRule="auto"/>
      <w:jc w:val="center"/>
      <w:rPr>
        <w:sz w:val="16"/>
        <w:szCs w:val="16"/>
      </w:rPr>
    </w:pPr>
    <w:r>
      <w:rPr>
        <w:rFonts w:ascii="Times New Roman" w:hAnsi="Times New Roman" w:cs="Times New Roman"/>
        <w:i/>
        <w:sz w:val="18"/>
        <w:szCs w:val="18"/>
      </w:rPr>
      <w:t>n</w:t>
    </w:r>
    <w:r w:rsidRPr="00A036A2">
      <w:rPr>
        <w:rFonts w:ascii="Times New Roman" w:hAnsi="Times New Roman" w:cs="Times New Roman"/>
        <w:i/>
        <w:sz w:val="18"/>
        <w:szCs w:val="18"/>
      </w:rPr>
      <w:t xml:space="preserve">umer </w:t>
    </w:r>
    <w:r>
      <w:rPr>
        <w:rFonts w:ascii="Times New Roman" w:hAnsi="Times New Roman" w:cs="Times New Roman"/>
        <w:i/>
        <w:sz w:val="18"/>
        <w:szCs w:val="18"/>
      </w:rPr>
      <w:t>referencyjny</w:t>
    </w:r>
    <w:r w:rsidRPr="00A036A2">
      <w:rPr>
        <w:rFonts w:ascii="Times New Roman" w:hAnsi="Times New Roman" w:cs="Times New Roman"/>
        <w:i/>
        <w:sz w:val="18"/>
        <w:szCs w:val="18"/>
      </w:rPr>
      <w:t>:</w:t>
    </w:r>
    <w:r w:rsidRPr="00A036A2">
      <w:rPr>
        <w:rFonts w:ascii="Times New Roman" w:hAnsi="Times New Roman" w:cs="Times New Roman"/>
        <w:b/>
        <w:i/>
        <w:sz w:val="18"/>
        <w:szCs w:val="18"/>
      </w:rPr>
      <w:t xml:space="preserve"> </w:t>
    </w:r>
    <w:r>
      <w:rPr>
        <w:rFonts w:ascii="Times New Roman" w:hAnsi="Times New Roman" w:cs="Times New Roman"/>
        <w:b/>
        <w:i/>
        <w:sz w:val="18"/>
        <w:szCs w:val="18"/>
      </w:rPr>
      <w:t>BAG-A</w:t>
    </w:r>
    <w:r w:rsidRPr="00A036A2">
      <w:rPr>
        <w:rFonts w:ascii="Times New Roman" w:hAnsi="Times New Roman" w:cs="Times New Roman"/>
        <w:b/>
        <w:i/>
        <w:sz w:val="18"/>
        <w:szCs w:val="18"/>
      </w:rPr>
      <w:t>GZ.</w:t>
    </w:r>
    <w:r>
      <w:rPr>
        <w:rFonts w:ascii="Times New Roman" w:hAnsi="Times New Roman" w:cs="Times New Roman"/>
        <w:b/>
        <w:i/>
        <w:sz w:val="18"/>
        <w:szCs w:val="18"/>
      </w:rPr>
      <w:t>26</w:t>
    </w:r>
    <w:r w:rsidRPr="00A036A2">
      <w:rPr>
        <w:rFonts w:ascii="Times New Roman" w:hAnsi="Times New Roman" w:cs="Times New Roman"/>
        <w:b/>
        <w:i/>
        <w:sz w:val="18"/>
        <w:szCs w:val="18"/>
      </w:rPr>
      <w:t>.</w:t>
    </w:r>
    <w:r>
      <w:rPr>
        <w:rFonts w:ascii="Times New Roman" w:hAnsi="Times New Roman" w:cs="Times New Roman"/>
        <w:b/>
        <w:i/>
        <w:sz w:val="18"/>
        <w:szCs w:val="18"/>
      </w:rPr>
      <w:t>8</w:t>
    </w:r>
    <w:r w:rsidRPr="00A036A2">
      <w:rPr>
        <w:rFonts w:ascii="Times New Roman" w:hAnsi="Times New Roman" w:cs="Times New Roman"/>
        <w:b/>
        <w:i/>
        <w:sz w:val="18"/>
        <w:szCs w:val="18"/>
      </w:rPr>
      <w:t>.20</w:t>
    </w:r>
    <w:r>
      <w:rPr>
        <w:rFonts w:ascii="Times New Roman" w:hAnsi="Times New Roman" w:cs="Times New Roman"/>
        <w:b/>
        <w:i/>
        <w:sz w:val="18"/>
        <w:szCs w:val="18"/>
      </w:rPr>
      <w:t xml:space="preserve">23                                       </w:t>
    </w:r>
    <w:r w:rsidRPr="00654D10">
      <w:rPr>
        <w:b/>
        <w:i/>
        <w:iCs/>
        <w:sz w:val="18"/>
        <w:szCs w:val="18"/>
      </w:rPr>
      <w:t xml:space="preserve">         </w:t>
    </w:r>
    <w:r>
      <w:rPr>
        <w:b/>
        <w:i/>
        <w:iCs/>
        <w:sz w:val="18"/>
        <w:szCs w:val="18"/>
      </w:rPr>
      <w:t xml:space="preserve">                  </w:t>
    </w:r>
    <w:r w:rsidRPr="00654D10">
      <w:rPr>
        <w:b/>
        <w:i/>
        <w:iCs/>
        <w:sz w:val="18"/>
        <w:szCs w:val="18"/>
      </w:rPr>
      <w:t xml:space="preserve"> </w:t>
    </w:r>
    <w:r w:rsidRPr="00654D10">
      <w:rPr>
        <w:rFonts w:ascii="Times New Roman" w:hAnsi="Times New Roman" w:cs="Times New Roman"/>
        <w:bCs/>
        <w:i/>
        <w:iCs/>
        <w:sz w:val="18"/>
        <w:szCs w:val="18"/>
      </w:rPr>
      <w:t xml:space="preserve">SWZ: załącznik nr </w:t>
    </w:r>
    <w:r>
      <w:rPr>
        <w:rFonts w:ascii="Times New Roman" w:hAnsi="Times New Roman" w:cs="Times New Roman"/>
        <w:bCs/>
        <w:i/>
        <w:iCs/>
        <w:sz w:val="18"/>
        <w:szCs w:val="18"/>
      </w:rPr>
      <w:t xml:space="preserve">3 / </w:t>
    </w:r>
    <w:r w:rsidRPr="00077670"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t>do złożenia</w:t>
    </w:r>
    <w:r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t xml:space="preserve"> wraz z ofertą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144E0"/>
    <w:multiLevelType w:val="hybridMultilevel"/>
    <w:tmpl w:val="CDB40A30"/>
    <w:lvl w:ilvl="0" w:tplc="2C3C7D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97435"/>
    <w:multiLevelType w:val="hybridMultilevel"/>
    <w:tmpl w:val="6388BECE"/>
    <w:lvl w:ilvl="0" w:tplc="8652940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9C"/>
    <w:rsid w:val="0009283F"/>
    <w:rsid w:val="0018258E"/>
    <w:rsid w:val="00185DE9"/>
    <w:rsid w:val="00275213"/>
    <w:rsid w:val="002A1F44"/>
    <w:rsid w:val="002D1300"/>
    <w:rsid w:val="002D4085"/>
    <w:rsid w:val="00332630"/>
    <w:rsid w:val="00405A50"/>
    <w:rsid w:val="00420A7F"/>
    <w:rsid w:val="00572FFF"/>
    <w:rsid w:val="005B06CA"/>
    <w:rsid w:val="005C0A14"/>
    <w:rsid w:val="005F48BD"/>
    <w:rsid w:val="00623676"/>
    <w:rsid w:val="00635ED3"/>
    <w:rsid w:val="006A55A9"/>
    <w:rsid w:val="007063B0"/>
    <w:rsid w:val="0095199C"/>
    <w:rsid w:val="00AB77FC"/>
    <w:rsid w:val="00B07696"/>
    <w:rsid w:val="00C54A11"/>
    <w:rsid w:val="00D70B24"/>
    <w:rsid w:val="00E3340C"/>
    <w:rsid w:val="00E762A7"/>
    <w:rsid w:val="00EB39DE"/>
    <w:rsid w:val="00F7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D5E78D"/>
  <w15:chartTrackingRefBased/>
  <w15:docId w15:val="{A6FB02AC-F675-40D3-ACCC-A55C0CDD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D1300"/>
    <w:pPr>
      <w:tabs>
        <w:tab w:val="center" w:pos="4536"/>
        <w:tab w:val="right" w:pos="9072"/>
      </w:tabs>
      <w:spacing w:after="0" w:line="264" w:lineRule="auto"/>
    </w:pPr>
    <w:rPr>
      <w:rFonts w:ascii="Arial" w:eastAsia="Times New Roman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1300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0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ip.legalis.pl/document-view.seam?documentId=mfrxilrshaydomrqgiydoltqmfyc4mrxgiydimbyhe" TargetMode="External"/><Relationship Id="rId18" Type="http://schemas.openxmlformats.org/officeDocument/2006/relationships/hyperlink" Target="https://sip.legalis.pl/document-view.seam?documentId=mfrxilrxgazdgmjrhazc44dboaxdcmjwgm2tgmjr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sip.legalis.pl/document-view.seam?documentId=mfrxilrtg4ytkojvg42dmltqmfyc4njxgu4dcmbqg4" TargetMode="External"/><Relationship Id="rId7" Type="http://schemas.openxmlformats.org/officeDocument/2006/relationships/hyperlink" Target="https://urpl.ezamawiajacy.pl" TargetMode="External"/><Relationship Id="rId12" Type="http://schemas.openxmlformats.org/officeDocument/2006/relationships/hyperlink" Target="https://sip.legalis.pl/document-view.seam?documentId=mfrxilrxgazdgmjrhazc44dboaxdcmjwgm2tgmjr" TargetMode="External"/><Relationship Id="rId17" Type="http://schemas.openxmlformats.org/officeDocument/2006/relationships/hyperlink" Target="https://sip.legalis.pl/document-view.seam?documentId=mfrxilrtg4ytomzxgmydoltqmfyc4nrsha3dmmzsgy" TargetMode="External"/><Relationship Id="rId25" Type="http://schemas.openxmlformats.org/officeDocument/2006/relationships/hyperlink" Target="https://sip.legalis.pl/document-view.seam?documentId=mfrxilrshaydomrqgiydoltqmfyc4mrxgiydimbyh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4ytomzug44toltqmfyc4nrsg44donbsgi" TargetMode="External"/><Relationship Id="rId20" Type="http://schemas.openxmlformats.org/officeDocument/2006/relationships/hyperlink" Target="https://sip.legalis.pl/document-view.seam?documentId=mfrxilrtg4ytkojvg42dmltqmfyc4njxgu4dcmbxg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xgazdgmjrhazc44dboaxdcmjwgm2tgmjr" TargetMode="External"/><Relationship Id="rId24" Type="http://schemas.openxmlformats.org/officeDocument/2006/relationships/hyperlink" Target="https://sip.legalis.pl/document-view.seam?documentId=mfrxilrxgazdgmjrhazc44dboaxdcmjwgm2tgmj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shaydomrqgiydoltqmfyc4mrxgiydimbyhe" TargetMode="External"/><Relationship Id="rId23" Type="http://schemas.openxmlformats.org/officeDocument/2006/relationships/hyperlink" Target="https://sip.legalis.pl/document-view.seam?documentId=mfrxilrtg4ytmobxgiydeltqmfyc4nrrge2tonjtg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xgazdgmjrhazc44dboaxdcmjwgm2tgmjr" TargetMode="External"/><Relationship Id="rId19" Type="http://schemas.openxmlformats.org/officeDocument/2006/relationships/hyperlink" Target="https://sip.legalis.pl/document-view.seam?documentId=mfrxilrshaydomrqgiydoltqmfyc4mrxgiydimbyh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sip.legalis.pl/document-view.seam?documentId=mfrxilrshaydomrqgiydoltqmfyc4mrxgiydimbyhe" TargetMode="External"/><Relationship Id="rId22" Type="http://schemas.openxmlformats.org/officeDocument/2006/relationships/hyperlink" Target="https://sip.legalis.pl/document-view.seam?documentId=mfrxilrtg4ytmobxgiydcltqmfyc4nrrge2tmobzgu" TargetMode="External"/><Relationship Id="rId27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4393</Words>
  <Characters>26364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URPLWMiPB</Company>
  <LinksUpToDate>false</LinksUpToDate>
  <CharactersWithSpaces>30696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URPLWMiPB</dc:creator>
  <cp:keywords/>
  <dc:description/>
  <cp:lastModifiedBy>Sławomir Chojecki</cp:lastModifiedBy>
  <cp:revision>26</cp:revision>
  <dcterms:created xsi:type="dcterms:W3CDTF">2023-09-20T05:27:00Z</dcterms:created>
  <dcterms:modified xsi:type="dcterms:W3CDTF">2023-09-25T07:12:00Z</dcterms:modified>
</cp:coreProperties>
</file>